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6CD57B8A" w:rsidR="00157ADC" w:rsidRPr="00431676" w:rsidRDefault="00163171" w:rsidP="59CF2D8B">
      <w:pPr>
        <w:jc w:val="right"/>
      </w:pPr>
      <w:r w:rsidRPr="00163171">
        <w:rPr>
          <w:rFonts w:eastAsia="Calibri"/>
          <w:noProof/>
        </w:rPr>
        <w:drawing>
          <wp:anchor distT="0" distB="0" distL="114300" distR="114300" simplePos="0" relativeHeight="251634176" behindDoc="1" locked="0" layoutInCell="1" allowOverlap="1" wp14:anchorId="14648F46" wp14:editId="0ABC45C0">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556352" behindDoc="1" locked="0" layoutInCell="1" allowOverlap="1" wp14:anchorId="586D531B" wp14:editId="47AB1F9D">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49.1pt;margin-top:-71.85pt;width:675pt;height:997.9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559424"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5176E1"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172B99A2" w14:textId="77777777" w:rsidR="00C0081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52440974" w:rsidR="00C00816" w:rsidRDefault="00C00816" w:rsidP="00833FBB">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0CA25014" w:rsidR="00AC4346" w:rsidRPr="00C00816" w:rsidRDefault="00FD3922" w:rsidP="00E1478F">
      <w:pPr>
        <w:pStyle w:val="Titre"/>
        <w:rPr>
          <w:color w:val="002060"/>
          <w:sz w:val="44"/>
          <w:szCs w:val="44"/>
          <w:lang w:val="en-US"/>
        </w:rPr>
      </w:pPr>
      <w:r w:rsidRPr="00C00816">
        <w:rPr>
          <w:rFonts w:ascii="Segoe UI" w:eastAsia="Segoe UI" w:hAnsi="Segoe UI" w:cs="Segoe UI"/>
          <w:color w:val="FFFFFF" w:themeColor="background1"/>
          <w:spacing w:val="0"/>
          <w:kern w:val="0"/>
          <w:sz w:val="44"/>
          <w:szCs w:val="14"/>
          <w:lang w:val="en-US"/>
        </w:rPr>
        <w:t>Implementing</w:t>
      </w:r>
      <w:r w:rsidR="00270F6E" w:rsidRPr="00C00816">
        <w:rPr>
          <w:rFonts w:ascii="Segoe UI" w:eastAsia="Segoe UI" w:hAnsi="Segoe UI" w:cs="Segoe UI"/>
          <w:color w:val="FFFFFF" w:themeColor="background1"/>
          <w:spacing w:val="0"/>
          <w:kern w:val="0"/>
          <w:sz w:val="44"/>
          <w:szCs w:val="14"/>
          <w:lang w:val="en-US"/>
        </w:rPr>
        <w:t xml:space="preserve"> </w:t>
      </w:r>
      <w:r w:rsidRPr="00C00816">
        <w:rPr>
          <w:rFonts w:ascii="Segoe UI" w:eastAsia="Segoe UI" w:hAnsi="Segoe UI" w:cs="Segoe UI"/>
          <w:color w:val="FFFFFF" w:themeColor="background1"/>
          <w:spacing w:val="0"/>
          <w:kern w:val="0"/>
          <w:sz w:val="44"/>
          <w:szCs w:val="14"/>
          <w:lang w:val="en-US"/>
        </w:rPr>
        <w:t xml:space="preserve">a </w:t>
      </w:r>
      <w:r w:rsidR="00843693" w:rsidRPr="00C00816">
        <w:rPr>
          <w:rFonts w:ascii="Segoe UI" w:eastAsia="Segoe UI" w:hAnsi="Segoe UI" w:cs="Segoe UI"/>
          <w:color w:val="FFFFFF" w:themeColor="background1"/>
          <w:spacing w:val="0"/>
          <w:kern w:val="0"/>
          <w:sz w:val="44"/>
          <w:szCs w:val="14"/>
          <w:lang w:val="en-US"/>
        </w:rPr>
        <w:t>Responsible</w:t>
      </w:r>
      <w:r w:rsidR="006C318D" w:rsidRPr="00C00816">
        <w:rPr>
          <w:rFonts w:ascii="Segoe UI" w:eastAsia="Segoe UI" w:hAnsi="Segoe UI" w:cs="Segoe UI"/>
          <w:color w:val="FFFFFF" w:themeColor="background1"/>
          <w:spacing w:val="0"/>
          <w:kern w:val="0"/>
          <w:sz w:val="44"/>
          <w:szCs w:val="14"/>
          <w:lang w:val="en-US"/>
        </w:rPr>
        <w:t xml:space="preserve"> AI</w:t>
      </w:r>
      <w:r w:rsidR="00DA375B" w:rsidRPr="00C00816">
        <w:rPr>
          <w:rFonts w:ascii="Segoe UI" w:eastAsia="Segoe UI" w:hAnsi="Segoe UI" w:cs="Segoe UI"/>
          <w:color w:val="FFFFFF" w:themeColor="background1"/>
          <w:spacing w:val="0"/>
          <w:kern w:val="0"/>
          <w:sz w:val="44"/>
          <w:szCs w:val="14"/>
          <w:lang w:val="en-US"/>
        </w:rPr>
        <w:t xml:space="preserve"> </w:t>
      </w:r>
      <w:r w:rsidR="00F63D62" w:rsidRPr="00C00816">
        <w:rPr>
          <w:rFonts w:ascii="Segoe UI" w:eastAsia="Segoe UI" w:hAnsi="Segoe UI" w:cs="Segoe UI"/>
          <w:color w:val="FFFFFF" w:themeColor="background1"/>
          <w:spacing w:val="0"/>
          <w:kern w:val="0"/>
          <w:sz w:val="44"/>
          <w:szCs w:val="14"/>
          <w:lang w:val="en-US"/>
        </w:rPr>
        <w:t>L</w:t>
      </w:r>
      <w:r w:rsidRPr="00C00816">
        <w:rPr>
          <w:rFonts w:ascii="Segoe UI" w:eastAsia="Segoe UI" w:hAnsi="Segoe UI" w:cs="Segoe UI"/>
          <w:color w:val="FFFFFF" w:themeColor="background1"/>
          <w:spacing w:val="0"/>
          <w:kern w:val="0"/>
          <w:sz w:val="44"/>
          <w:szCs w:val="14"/>
          <w:lang w:val="en-US"/>
        </w:rPr>
        <w:t>ifecycle for</w:t>
      </w:r>
      <w:r w:rsidR="00C21A85" w:rsidRPr="00C00816">
        <w:rPr>
          <w:rFonts w:ascii="Segoe UI" w:eastAsia="Segoe UI" w:hAnsi="Segoe UI" w:cs="Segoe UI"/>
          <w:color w:val="FFFFFF" w:themeColor="background1"/>
          <w:spacing w:val="0"/>
          <w:kern w:val="0"/>
          <w:sz w:val="44"/>
          <w:szCs w:val="14"/>
          <w:lang w:val="en-US"/>
        </w:rPr>
        <w:t xml:space="preserve"> </w:t>
      </w:r>
      <w:r w:rsidR="00163171" w:rsidRPr="00C00816">
        <w:rPr>
          <w:rFonts w:ascii="Segoe UI" w:eastAsia="Segoe UI" w:hAnsi="Segoe UI" w:cs="Segoe UI"/>
          <w:color w:val="FFFFFF" w:themeColor="background1"/>
          <w:spacing w:val="0"/>
          <w:kern w:val="0"/>
          <w:sz w:val="44"/>
          <w:szCs w:val="14"/>
          <w:lang w:val="en-US"/>
        </w:rPr>
        <w:t>MLOps</w:t>
      </w:r>
      <w:r w:rsidR="00E923E5" w:rsidRPr="00C00816">
        <w:rPr>
          <w:rFonts w:ascii="Segoe UI" w:eastAsia="Segoe UI" w:hAnsi="Segoe UI" w:cs="Segoe UI"/>
          <w:color w:val="FFFFFF" w:themeColor="background1"/>
          <w:spacing w:val="0"/>
          <w:kern w:val="0"/>
          <w:sz w:val="44"/>
          <w:szCs w:val="14"/>
          <w:lang w:val="en-US"/>
        </w:rPr>
        <w:t xml:space="preserve"> processes</w:t>
      </w:r>
      <w:r w:rsidR="006C318D" w:rsidRPr="00C00816">
        <w:rPr>
          <w:rFonts w:ascii="Segoe UI" w:eastAsia="Segoe UI" w:hAnsi="Segoe UI" w:cs="Segoe UI"/>
          <w:color w:val="FFFFFF" w:themeColor="background1"/>
          <w:spacing w:val="0"/>
          <w:kern w:val="0"/>
          <w:sz w:val="44"/>
          <w:szCs w:val="14"/>
          <w:lang w:val="en-US"/>
        </w:rPr>
        <w:t xml:space="preserve"> </w:t>
      </w:r>
      <w:r w:rsidR="00C00816">
        <w:rPr>
          <w:rFonts w:ascii="Segoe UI" w:eastAsia="Segoe UI" w:hAnsi="Segoe UI" w:cs="Segoe UI"/>
          <w:color w:val="FFFFFF" w:themeColor="background1"/>
          <w:spacing w:val="0"/>
          <w:kern w:val="0"/>
          <w:sz w:val="44"/>
          <w:szCs w:val="14"/>
          <w:lang w:val="en-US"/>
        </w:rPr>
        <w:t>Guide</w:t>
      </w:r>
    </w:p>
    <w:p w14:paraId="108B83DC" w14:textId="22DEDB24"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63D62" w:rsidRPr="00C00816">
        <w:rPr>
          <w:rFonts w:eastAsia="Times New Roman"/>
          <w:color w:val="FFFFFF" w:themeColor="background1"/>
          <w:sz w:val="28"/>
          <w:szCs w:val="40"/>
        </w:rPr>
        <w:t>ML</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6A288D" w:rsidRPr="00C00816">
        <w:rPr>
          <w:rFonts w:eastAsia="Times New Roman"/>
          <w:color w:val="FFFFFF" w:themeColor="background1"/>
          <w:sz w:val="28"/>
          <w:szCs w:val="40"/>
        </w:rPr>
        <w:t>,</w:t>
      </w:r>
      <w:r w:rsidR="00DA375B" w:rsidRPr="00C00816">
        <w:rPr>
          <w:rFonts w:eastAsia="Times New Roman"/>
          <w:color w:val="FFFFFF" w:themeColor="background1"/>
          <w:sz w:val="28"/>
          <w:szCs w:val="40"/>
        </w:rPr>
        <w:t xml:space="preserve"> </w:t>
      </w:r>
      <w:r w:rsidR="0080780A">
        <w:rPr>
          <w:rFonts w:eastAsia="Times New Roman"/>
          <w:color w:val="FFFFFF" w:themeColor="background1"/>
          <w:sz w:val="28"/>
          <w:szCs w:val="40"/>
        </w:rPr>
        <w:t xml:space="preserve">ML engineers,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2B5269BC" w:rsidR="00DB4A6F" w:rsidRPr="00C00816" w:rsidRDefault="00C00816" w:rsidP="00C00816">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562496"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DA0587">
        <w:rPr>
          <w:rFonts w:eastAsia="Times New Roman"/>
          <w:color w:val="FFFFFF" w:themeColor="background1"/>
          <w:sz w:val="32"/>
          <w:szCs w:val="44"/>
        </w:rPr>
        <w:t>a</w:t>
      </w:r>
      <w:r>
        <w:rPr>
          <w:rFonts w:eastAsia="Times New Roman"/>
          <w:color w:val="FFFFFF" w:themeColor="background1"/>
          <w:sz w:val="32"/>
          <w:szCs w:val="44"/>
        </w:rPr>
        <w:t xml:space="preserve"> (Alpha) - </w:t>
      </w:r>
      <w:r w:rsidR="00DA0587">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571712"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527AD718" id="Group 40" o:spid="_x0000_s1026" alt="&quot;&quot;" style="position:absolute;margin-left:412.85pt;margin-top:-68.2pt;width:116.85pt;height:83pt;z-index:25157171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4784"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E4E478F" id="Freeform: Shape 48" o:spid="_x0000_s1026" alt="&quot;&quot;" style="position:absolute;margin-left:457.45pt;margin-top:355.15pt;width:72.15pt;height:72.1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78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A1C2E0E" id="Freeform: Shape 50" o:spid="_x0000_s1026" alt="&quot;&quot;" style="position:absolute;margin-left:512.3pt;margin-top:291.55pt;width:56.25pt;height:81.1pt;z-index:2515778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80928"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1B1547" id="Freeform: Shape 51" o:spid="_x0000_s1026" alt="&quot;&quot;" style="position:absolute;margin-left:437.4pt;margin-top:62.9pt;width:131.25pt;height:203.9pt;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5568"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3EEAA0D3" id="Freeform: Shape 49" o:spid="_x0000_s1026" alt="&quot;&quot;" style="position:absolute;margin-left:44pt;margin-top:541pt;width:56.75pt;height:56.75pt;z-index:25156556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8640"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9003A45" id="Freeform: Shape 52" o:spid="_x0000_s1026" alt="&quot;&quot;" style="position:absolute;margin-left:-54.25pt;margin-top:441.8pt;width:85.9pt;height:159.35pt;z-index:251568640;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7DBCBD86" w14:textId="73DC69D1" w:rsidR="00AF5A25"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747669" w:history="1">
            <w:r w:rsidR="00AF5A25" w:rsidRPr="00C773DA">
              <w:rPr>
                <w:rStyle w:val="Lienhypertexte"/>
                <w:rFonts w:eastAsia="Times New Roman"/>
              </w:rPr>
              <w:t>Notice</w:t>
            </w:r>
            <w:r w:rsidR="00AF5A25">
              <w:rPr>
                <w:webHidden/>
              </w:rPr>
              <w:tab/>
            </w:r>
            <w:r w:rsidR="00AF5A25">
              <w:rPr>
                <w:webHidden/>
              </w:rPr>
              <w:fldChar w:fldCharType="begin"/>
            </w:r>
            <w:r w:rsidR="00AF5A25">
              <w:rPr>
                <w:webHidden/>
              </w:rPr>
              <w:instrText xml:space="preserve"> PAGEREF _Toc98747669 \h </w:instrText>
            </w:r>
            <w:r w:rsidR="00AF5A25">
              <w:rPr>
                <w:webHidden/>
              </w:rPr>
            </w:r>
            <w:r w:rsidR="00AF5A25">
              <w:rPr>
                <w:webHidden/>
              </w:rPr>
              <w:fldChar w:fldCharType="separate"/>
            </w:r>
            <w:r w:rsidR="00AF5A25">
              <w:rPr>
                <w:webHidden/>
              </w:rPr>
              <w:t>5</w:t>
            </w:r>
            <w:r w:rsidR="00AF5A25">
              <w:rPr>
                <w:webHidden/>
              </w:rPr>
              <w:fldChar w:fldCharType="end"/>
            </w:r>
          </w:hyperlink>
        </w:p>
        <w:p w14:paraId="4CBFCB5E" w14:textId="11C2910B" w:rsidR="00AF5A25" w:rsidRDefault="007E38B3">
          <w:pPr>
            <w:pStyle w:val="TM1"/>
            <w:rPr>
              <w:rFonts w:asciiTheme="minorHAnsi" w:eastAsiaTheme="minorEastAsia" w:hAnsiTheme="minorHAnsi" w:cstheme="minorBidi"/>
              <w:caps w:val="0"/>
              <w:color w:val="auto"/>
              <w:szCs w:val="22"/>
              <w:lang w:val="fr-FR" w:eastAsia="fr-FR"/>
            </w:rPr>
          </w:pPr>
          <w:hyperlink w:anchor="_Toc98747670" w:history="1">
            <w:r w:rsidR="00AF5A25" w:rsidRPr="00C773DA">
              <w:rPr>
                <w:rStyle w:val="Lienhypertexte"/>
              </w:rPr>
              <w:t>About this guide and the learning objectives</w:t>
            </w:r>
            <w:r w:rsidR="00AF5A25">
              <w:rPr>
                <w:webHidden/>
              </w:rPr>
              <w:tab/>
            </w:r>
            <w:r w:rsidR="00AF5A25">
              <w:rPr>
                <w:webHidden/>
              </w:rPr>
              <w:fldChar w:fldCharType="begin"/>
            </w:r>
            <w:r w:rsidR="00AF5A25">
              <w:rPr>
                <w:webHidden/>
              </w:rPr>
              <w:instrText xml:space="preserve"> PAGEREF _Toc98747670 \h </w:instrText>
            </w:r>
            <w:r w:rsidR="00AF5A25">
              <w:rPr>
                <w:webHidden/>
              </w:rPr>
            </w:r>
            <w:r w:rsidR="00AF5A25">
              <w:rPr>
                <w:webHidden/>
              </w:rPr>
              <w:fldChar w:fldCharType="separate"/>
            </w:r>
            <w:r w:rsidR="00AF5A25">
              <w:rPr>
                <w:webHidden/>
              </w:rPr>
              <w:t>6</w:t>
            </w:r>
            <w:r w:rsidR="00AF5A25">
              <w:rPr>
                <w:webHidden/>
              </w:rPr>
              <w:fldChar w:fldCharType="end"/>
            </w:r>
          </w:hyperlink>
        </w:p>
        <w:p w14:paraId="74E9C191" w14:textId="07142A39" w:rsidR="00AF5A25" w:rsidRDefault="007E38B3">
          <w:pPr>
            <w:pStyle w:val="TM2"/>
            <w:rPr>
              <w:rFonts w:asciiTheme="minorHAnsi" w:eastAsiaTheme="minorEastAsia" w:hAnsiTheme="minorHAnsi" w:cstheme="minorBidi"/>
              <w:smallCaps w:val="0"/>
              <w:sz w:val="22"/>
              <w:szCs w:val="22"/>
              <w:lang w:val="fr-FR" w:eastAsia="fr-FR"/>
            </w:rPr>
          </w:pPr>
          <w:hyperlink w:anchor="_Toc98747671" w:history="1">
            <w:r w:rsidR="00AF5A25" w:rsidRPr="00C773DA">
              <w:rPr>
                <w:rStyle w:val="Lienhypertexte"/>
              </w:rPr>
              <w:t>Objectives of this guide</w:t>
            </w:r>
            <w:r w:rsidR="00AF5A25">
              <w:rPr>
                <w:webHidden/>
              </w:rPr>
              <w:tab/>
            </w:r>
            <w:r w:rsidR="00AF5A25">
              <w:rPr>
                <w:webHidden/>
              </w:rPr>
              <w:fldChar w:fldCharType="begin"/>
            </w:r>
            <w:r w:rsidR="00AF5A25">
              <w:rPr>
                <w:webHidden/>
              </w:rPr>
              <w:instrText xml:space="preserve"> PAGEREF _Toc98747671 \h </w:instrText>
            </w:r>
            <w:r w:rsidR="00AF5A25">
              <w:rPr>
                <w:webHidden/>
              </w:rPr>
            </w:r>
            <w:r w:rsidR="00AF5A25">
              <w:rPr>
                <w:webHidden/>
              </w:rPr>
              <w:fldChar w:fldCharType="separate"/>
            </w:r>
            <w:r w:rsidR="00AF5A25">
              <w:rPr>
                <w:webHidden/>
              </w:rPr>
              <w:t>7</w:t>
            </w:r>
            <w:r w:rsidR="00AF5A25">
              <w:rPr>
                <w:webHidden/>
              </w:rPr>
              <w:fldChar w:fldCharType="end"/>
            </w:r>
          </w:hyperlink>
        </w:p>
        <w:p w14:paraId="46B3D182" w14:textId="5522D2D7" w:rsidR="00AF5A25" w:rsidRDefault="007E38B3">
          <w:pPr>
            <w:pStyle w:val="TM2"/>
            <w:rPr>
              <w:rFonts w:asciiTheme="minorHAnsi" w:eastAsiaTheme="minorEastAsia" w:hAnsiTheme="minorHAnsi" w:cstheme="minorBidi"/>
              <w:smallCaps w:val="0"/>
              <w:sz w:val="22"/>
              <w:szCs w:val="22"/>
              <w:lang w:val="fr-FR" w:eastAsia="fr-FR"/>
            </w:rPr>
          </w:pPr>
          <w:hyperlink w:anchor="_Toc98747672" w:history="1">
            <w:r w:rsidR="00AF5A25" w:rsidRPr="00C773DA">
              <w:rPr>
                <w:rStyle w:val="Lienhypertexte"/>
              </w:rPr>
              <w:t>Non-objectives of this guide</w:t>
            </w:r>
            <w:r w:rsidR="00AF5A25">
              <w:rPr>
                <w:webHidden/>
              </w:rPr>
              <w:tab/>
            </w:r>
            <w:r w:rsidR="00AF5A25">
              <w:rPr>
                <w:webHidden/>
              </w:rPr>
              <w:fldChar w:fldCharType="begin"/>
            </w:r>
            <w:r w:rsidR="00AF5A25">
              <w:rPr>
                <w:webHidden/>
              </w:rPr>
              <w:instrText xml:space="preserve"> PAGEREF _Toc98747672 \h </w:instrText>
            </w:r>
            <w:r w:rsidR="00AF5A25">
              <w:rPr>
                <w:webHidden/>
              </w:rPr>
            </w:r>
            <w:r w:rsidR="00AF5A25">
              <w:rPr>
                <w:webHidden/>
              </w:rPr>
              <w:fldChar w:fldCharType="separate"/>
            </w:r>
            <w:r w:rsidR="00AF5A25">
              <w:rPr>
                <w:webHidden/>
              </w:rPr>
              <w:t>8</w:t>
            </w:r>
            <w:r w:rsidR="00AF5A25">
              <w:rPr>
                <w:webHidden/>
              </w:rPr>
              <w:fldChar w:fldCharType="end"/>
            </w:r>
          </w:hyperlink>
        </w:p>
        <w:p w14:paraId="7B794F8D" w14:textId="3B0850A7" w:rsidR="00AF5A25" w:rsidRDefault="007E38B3">
          <w:pPr>
            <w:pStyle w:val="TM2"/>
            <w:rPr>
              <w:rFonts w:asciiTheme="minorHAnsi" w:eastAsiaTheme="minorEastAsia" w:hAnsiTheme="minorHAnsi" w:cstheme="minorBidi"/>
              <w:smallCaps w:val="0"/>
              <w:sz w:val="22"/>
              <w:szCs w:val="22"/>
              <w:lang w:val="fr-FR" w:eastAsia="fr-FR"/>
            </w:rPr>
          </w:pPr>
          <w:hyperlink w:anchor="_Toc98747673" w:history="1">
            <w:r w:rsidR="00AF5A25" w:rsidRPr="00C773DA">
              <w:rPr>
                <w:rStyle w:val="Lienhypertexte"/>
              </w:rPr>
              <w:t>Guide elements</w:t>
            </w:r>
            <w:r w:rsidR="00AF5A25">
              <w:rPr>
                <w:webHidden/>
              </w:rPr>
              <w:tab/>
            </w:r>
            <w:r w:rsidR="00AF5A25">
              <w:rPr>
                <w:webHidden/>
              </w:rPr>
              <w:fldChar w:fldCharType="begin"/>
            </w:r>
            <w:r w:rsidR="00AF5A25">
              <w:rPr>
                <w:webHidden/>
              </w:rPr>
              <w:instrText xml:space="preserve"> PAGEREF _Toc98747673 \h </w:instrText>
            </w:r>
            <w:r w:rsidR="00AF5A25">
              <w:rPr>
                <w:webHidden/>
              </w:rPr>
            </w:r>
            <w:r w:rsidR="00AF5A25">
              <w:rPr>
                <w:webHidden/>
              </w:rPr>
              <w:fldChar w:fldCharType="separate"/>
            </w:r>
            <w:r w:rsidR="00AF5A25">
              <w:rPr>
                <w:webHidden/>
              </w:rPr>
              <w:t>8</w:t>
            </w:r>
            <w:r w:rsidR="00AF5A25">
              <w:rPr>
                <w:webHidden/>
              </w:rPr>
              <w:fldChar w:fldCharType="end"/>
            </w:r>
          </w:hyperlink>
        </w:p>
        <w:p w14:paraId="77EDC091" w14:textId="52C9A4D4" w:rsidR="00AF5A25" w:rsidRDefault="007E38B3">
          <w:pPr>
            <w:pStyle w:val="TM2"/>
            <w:rPr>
              <w:rFonts w:asciiTheme="minorHAnsi" w:eastAsiaTheme="minorEastAsia" w:hAnsiTheme="minorHAnsi" w:cstheme="minorBidi"/>
              <w:smallCaps w:val="0"/>
              <w:sz w:val="22"/>
              <w:szCs w:val="22"/>
              <w:lang w:val="fr-FR" w:eastAsia="fr-FR"/>
            </w:rPr>
          </w:pPr>
          <w:hyperlink w:anchor="_Toc98747674" w:history="1">
            <w:r w:rsidR="00AF5A25" w:rsidRPr="00C773DA">
              <w:rPr>
                <w:rStyle w:val="Lienhypertexte"/>
              </w:rPr>
              <w:t>Guide prerequisites</w:t>
            </w:r>
            <w:r w:rsidR="00AF5A25">
              <w:rPr>
                <w:webHidden/>
              </w:rPr>
              <w:tab/>
            </w:r>
            <w:r w:rsidR="00AF5A25">
              <w:rPr>
                <w:webHidden/>
              </w:rPr>
              <w:fldChar w:fldCharType="begin"/>
            </w:r>
            <w:r w:rsidR="00AF5A25">
              <w:rPr>
                <w:webHidden/>
              </w:rPr>
              <w:instrText xml:space="preserve"> PAGEREF _Toc98747674 \h </w:instrText>
            </w:r>
            <w:r w:rsidR="00AF5A25">
              <w:rPr>
                <w:webHidden/>
              </w:rPr>
            </w:r>
            <w:r w:rsidR="00AF5A25">
              <w:rPr>
                <w:webHidden/>
              </w:rPr>
              <w:fldChar w:fldCharType="separate"/>
            </w:r>
            <w:r w:rsidR="00AF5A25">
              <w:rPr>
                <w:webHidden/>
              </w:rPr>
              <w:t>9</w:t>
            </w:r>
            <w:r w:rsidR="00AF5A25">
              <w:rPr>
                <w:webHidden/>
              </w:rPr>
              <w:fldChar w:fldCharType="end"/>
            </w:r>
          </w:hyperlink>
        </w:p>
        <w:p w14:paraId="77016DB0" w14:textId="4ECA9740" w:rsidR="00AF5A25" w:rsidRDefault="007E38B3">
          <w:pPr>
            <w:pStyle w:val="TM2"/>
            <w:rPr>
              <w:rFonts w:asciiTheme="minorHAnsi" w:eastAsiaTheme="minorEastAsia" w:hAnsiTheme="minorHAnsi" w:cstheme="minorBidi"/>
              <w:smallCaps w:val="0"/>
              <w:sz w:val="22"/>
              <w:szCs w:val="22"/>
              <w:lang w:val="fr-FR" w:eastAsia="fr-FR"/>
            </w:rPr>
          </w:pPr>
          <w:hyperlink w:anchor="_Toc98747675" w:history="1">
            <w:r w:rsidR="00AF5A25" w:rsidRPr="00C773DA">
              <w:rPr>
                <w:rStyle w:val="Lienhypertexte"/>
              </w:rPr>
              <w:t>Cloning the project repository</w:t>
            </w:r>
            <w:r w:rsidR="00AF5A25">
              <w:rPr>
                <w:webHidden/>
              </w:rPr>
              <w:tab/>
            </w:r>
            <w:r w:rsidR="00AF5A25">
              <w:rPr>
                <w:webHidden/>
              </w:rPr>
              <w:fldChar w:fldCharType="begin"/>
            </w:r>
            <w:r w:rsidR="00AF5A25">
              <w:rPr>
                <w:webHidden/>
              </w:rPr>
              <w:instrText xml:space="preserve"> PAGEREF _Toc98747675 \h </w:instrText>
            </w:r>
            <w:r w:rsidR="00AF5A25">
              <w:rPr>
                <w:webHidden/>
              </w:rPr>
            </w:r>
            <w:r w:rsidR="00AF5A25">
              <w:rPr>
                <w:webHidden/>
              </w:rPr>
              <w:fldChar w:fldCharType="separate"/>
            </w:r>
            <w:r w:rsidR="00AF5A25">
              <w:rPr>
                <w:webHidden/>
              </w:rPr>
              <w:t>9</w:t>
            </w:r>
            <w:r w:rsidR="00AF5A25">
              <w:rPr>
                <w:webHidden/>
              </w:rPr>
              <w:fldChar w:fldCharType="end"/>
            </w:r>
          </w:hyperlink>
        </w:p>
        <w:p w14:paraId="0CD9F240" w14:textId="019B24A1" w:rsidR="00AF5A25" w:rsidRDefault="007E38B3">
          <w:pPr>
            <w:pStyle w:val="TM2"/>
            <w:rPr>
              <w:rFonts w:asciiTheme="minorHAnsi" w:eastAsiaTheme="minorEastAsia" w:hAnsiTheme="minorHAnsi" w:cstheme="minorBidi"/>
              <w:smallCaps w:val="0"/>
              <w:sz w:val="22"/>
              <w:szCs w:val="22"/>
              <w:lang w:val="fr-FR" w:eastAsia="fr-FR"/>
            </w:rPr>
          </w:pPr>
          <w:hyperlink w:anchor="_Toc98747676" w:history="1">
            <w:r w:rsidR="00AF5A25" w:rsidRPr="00C773DA">
              <w:rPr>
                <w:rStyle w:val="Lienhypertexte"/>
              </w:rPr>
              <w:t>Using the Jupyter notebook in Azure Data Studio</w:t>
            </w:r>
            <w:r w:rsidR="00AF5A25">
              <w:rPr>
                <w:webHidden/>
              </w:rPr>
              <w:tab/>
            </w:r>
            <w:r w:rsidR="00AF5A25">
              <w:rPr>
                <w:webHidden/>
              </w:rPr>
              <w:fldChar w:fldCharType="begin"/>
            </w:r>
            <w:r w:rsidR="00AF5A25">
              <w:rPr>
                <w:webHidden/>
              </w:rPr>
              <w:instrText xml:space="preserve"> PAGEREF _Toc98747676 \h </w:instrText>
            </w:r>
            <w:r w:rsidR="00AF5A25">
              <w:rPr>
                <w:webHidden/>
              </w:rPr>
            </w:r>
            <w:r w:rsidR="00AF5A25">
              <w:rPr>
                <w:webHidden/>
              </w:rPr>
              <w:fldChar w:fldCharType="separate"/>
            </w:r>
            <w:r w:rsidR="00AF5A25">
              <w:rPr>
                <w:webHidden/>
              </w:rPr>
              <w:t>10</w:t>
            </w:r>
            <w:r w:rsidR="00AF5A25">
              <w:rPr>
                <w:webHidden/>
              </w:rPr>
              <w:fldChar w:fldCharType="end"/>
            </w:r>
          </w:hyperlink>
        </w:p>
        <w:p w14:paraId="202F37BA" w14:textId="46CC86BC" w:rsidR="00AF5A25" w:rsidRDefault="007E38B3">
          <w:pPr>
            <w:pStyle w:val="TM1"/>
            <w:rPr>
              <w:rFonts w:asciiTheme="minorHAnsi" w:eastAsiaTheme="minorEastAsia" w:hAnsiTheme="minorHAnsi" w:cstheme="minorBidi"/>
              <w:caps w:val="0"/>
              <w:color w:val="auto"/>
              <w:szCs w:val="22"/>
              <w:lang w:val="fr-FR" w:eastAsia="fr-FR"/>
            </w:rPr>
          </w:pPr>
          <w:hyperlink w:anchor="_Toc98747677" w:history="1">
            <w:r w:rsidR="00AF5A25" w:rsidRPr="00C773DA">
              <w:rPr>
                <w:rStyle w:val="Lienhypertexte"/>
              </w:rPr>
              <w:t>Introduction</w:t>
            </w:r>
            <w:r w:rsidR="00AF5A25">
              <w:rPr>
                <w:webHidden/>
              </w:rPr>
              <w:tab/>
            </w:r>
            <w:r w:rsidR="00AF5A25">
              <w:rPr>
                <w:webHidden/>
              </w:rPr>
              <w:fldChar w:fldCharType="begin"/>
            </w:r>
            <w:r w:rsidR="00AF5A25">
              <w:rPr>
                <w:webHidden/>
              </w:rPr>
              <w:instrText xml:space="preserve"> PAGEREF _Toc98747677 \h </w:instrText>
            </w:r>
            <w:r w:rsidR="00AF5A25">
              <w:rPr>
                <w:webHidden/>
              </w:rPr>
            </w:r>
            <w:r w:rsidR="00AF5A25">
              <w:rPr>
                <w:webHidden/>
              </w:rPr>
              <w:fldChar w:fldCharType="separate"/>
            </w:r>
            <w:r w:rsidR="00AF5A25">
              <w:rPr>
                <w:webHidden/>
              </w:rPr>
              <w:t>13</w:t>
            </w:r>
            <w:r w:rsidR="00AF5A25">
              <w:rPr>
                <w:webHidden/>
              </w:rPr>
              <w:fldChar w:fldCharType="end"/>
            </w:r>
          </w:hyperlink>
        </w:p>
        <w:p w14:paraId="4E799012" w14:textId="620043E8" w:rsidR="00AF5A25" w:rsidRDefault="007E38B3">
          <w:pPr>
            <w:pStyle w:val="TM2"/>
            <w:rPr>
              <w:rFonts w:asciiTheme="minorHAnsi" w:eastAsiaTheme="minorEastAsia" w:hAnsiTheme="minorHAnsi" w:cstheme="minorBidi"/>
              <w:smallCaps w:val="0"/>
              <w:sz w:val="22"/>
              <w:szCs w:val="22"/>
              <w:lang w:val="fr-FR" w:eastAsia="fr-FR"/>
            </w:rPr>
          </w:pPr>
          <w:hyperlink w:anchor="_Toc98747678" w:history="1">
            <w:r w:rsidR="00AF5A25" w:rsidRPr="00C773DA">
              <w:rPr>
                <w:rStyle w:val="Lienhypertexte"/>
              </w:rPr>
              <w:t>Enterprise-grade Machine Learning paradigm for cloud-native applications</w:t>
            </w:r>
            <w:r w:rsidR="00AF5A25">
              <w:rPr>
                <w:webHidden/>
              </w:rPr>
              <w:tab/>
            </w:r>
            <w:r w:rsidR="00AF5A25">
              <w:rPr>
                <w:webHidden/>
              </w:rPr>
              <w:fldChar w:fldCharType="begin"/>
            </w:r>
            <w:r w:rsidR="00AF5A25">
              <w:rPr>
                <w:webHidden/>
              </w:rPr>
              <w:instrText xml:space="preserve"> PAGEREF _Toc98747678 \h </w:instrText>
            </w:r>
            <w:r w:rsidR="00AF5A25">
              <w:rPr>
                <w:webHidden/>
              </w:rPr>
            </w:r>
            <w:r w:rsidR="00AF5A25">
              <w:rPr>
                <w:webHidden/>
              </w:rPr>
              <w:fldChar w:fldCharType="separate"/>
            </w:r>
            <w:r w:rsidR="00AF5A25">
              <w:rPr>
                <w:webHidden/>
              </w:rPr>
              <w:t>15</w:t>
            </w:r>
            <w:r w:rsidR="00AF5A25">
              <w:rPr>
                <w:webHidden/>
              </w:rPr>
              <w:fldChar w:fldCharType="end"/>
            </w:r>
          </w:hyperlink>
        </w:p>
        <w:p w14:paraId="2898D08B" w14:textId="7C348A54" w:rsidR="00AF5A25" w:rsidRDefault="007E38B3">
          <w:pPr>
            <w:pStyle w:val="TM2"/>
            <w:rPr>
              <w:rFonts w:asciiTheme="minorHAnsi" w:eastAsiaTheme="minorEastAsia" w:hAnsiTheme="minorHAnsi" w:cstheme="minorBidi"/>
              <w:smallCaps w:val="0"/>
              <w:sz w:val="22"/>
              <w:szCs w:val="22"/>
              <w:lang w:val="fr-FR" w:eastAsia="fr-FR"/>
            </w:rPr>
          </w:pPr>
          <w:hyperlink w:anchor="_Toc98747679" w:history="1">
            <w:r w:rsidR="00AF5A25" w:rsidRPr="00C773DA">
              <w:rPr>
                <w:rStyle w:val="Lienhypertexte"/>
              </w:rPr>
              <w:t>Overview of the Machine Learning Lifecycle</w:t>
            </w:r>
            <w:r w:rsidR="00AF5A25">
              <w:rPr>
                <w:webHidden/>
              </w:rPr>
              <w:tab/>
            </w:r>
            <w:r w:rsidR="00AF5A25">
              <w:rPr>
                <w:webHidden/>
              </w:rPr>
              <w:fldChar w:fldCharType="begin"/>
            </w:r>
            <w:r w:rsidR="00AF5A25">
              <w:rPr>
                <w:webHidden/>
              </w:rPr>
              <w:instrText xml:space="preserve"> PAGEREF _Toc98747679 \h </w:instrText>
            </w:r>
            <w:r w:rsidR="00AF5A25">
              <w:rPr>
                <w:webHidden/>
              </w:rPr>
            </w:r>
            <w:r w:rsidR="00AF5A25">
              <w:rPr>
                <w:webHidden/>
              </w:rPr>
              <w:fldChar w:fldCharType="separate"/>
            </w:r>
            <w:r w:rsidR="00AF5A25">
              <w:rPr>
                <w:webHidden/>
              </w:rPr>
              <w:t>17</w:t>
            </w:r>
            <w:r w:rsidR="00AF5A25">
              <w:rPr>
                <w:webHidden/>
              </w:rPr>
              <w:fldChar w:fldCharType="end"/>
            </w:r>
          </w:hyperlink>
        </w:p>
        <w:p w14:paraId="09851B59" w14:textId="4611E30C" w:rsidR="00AF5A25" w:rsidRDefault="007E38B3">
          <w:pPr>
            <w:pStyle w:val="TM2"/>
            <w:rPr>
              <w:rFonts w:asciiTheme="minorHAnsi" w:eastAsiaTheme="minorEastAsia" w:hAnsiTheme="minorHAnsi" w:cstheme="minorBidi"/>
              <w:smallCaps w:val="0"/>
              <w:sz w:val="22"/>
              <w:szCs w:val="22"/>
              <w:lang w:val="fr-FR" w:eastAsia="fr-FR"/>
            </w:rPr>
          </w:pPr>
          <w:hyperlink w:anchor="_Toc98747680" w:history="1">
            <w:r w:rsidR="00AF5A25" w:rsidRPr="00C773DA">
              <w:rPr>
                <w:rStyle w:val="Lienhypertexte"/>
              </w:rPr>
              <w:t>Overview of the Responsible AI Lifecycle and integration with the ML workflow</w:t>
            </w:r>
            <w:r w:rsidR="00AF5A25">
              <w:rPr>
                <w:webHidden/>
              </w:rPr>
              <w:tab/>
            </w:r>
            <w:r w:rsidR="00AF5A25">
              <w:rPr>
                <w:webHidden/>
              </w:rPr>
              <w:fldChar w:fldCharType="begin"/>
            </w:r>
            <w:r w:rsidR="00AF5A25">
              <w:rPr>
                <w:webHidden/>
              </w:rPr>
              <w:instrText xml:space="preserve"> PAGEREF _Toc98747680 \h </w:instrText>
            </w:r>
            <w:r w:rsidR="00AF5A25">
              <w:rPr>
                <w:webHidden/>
              </w:rPr>
            </w:r>
            <w:r w:rsidR="00AF5A25">
              <w:rPr>
                <w:webHidden/>
              </w:rPr>
              <w:fldChar w:fldCharType="separate"/>
            </w:r>
            <w:r w:rsidR="00AF5A25">
              <w:rPr>
                <w:webHidden/>
              </w:rPr>
              <w:t>21</w:t>
            </w:r>
            <w:r w:rsidR="00AF5A25">
              <w:rPr>
                <w:webHidden/>
              </w:rPr>
              <w:fldChar w:fldCharType="end"/>
            </w:r>
          </w:hyperlink>
        </w:p>
        <w:p w14:paraId="5276D74F" w14:textId="0046CDFE" w:rsidR="00AF5A25" w:rsidRDefault="007E38B3">
          <w:pPr>
            <w:pStyle w:val="TM2"/>
            <w:rPr>
              <w:rFonts w:asciiTheme="minorHAnsi" w:eastAsiaTheme="minorEastAsia" w:hAnsiTheme="minorHAnsi" w:cstheme="minorBidi"/>
              <w:smallCaps w:val="0"/>
              <w:sz w:val="22"/>
              <w:szCs w:val="22"/>
              <w:lang w:val="fr-FR" w:eastAsia="fr-FR"/>
            </w:rPr>
          </w:pPr>
          <w:hyperlink w:anchor="_Toc98747681" w:history="1">
            <w:r w:rsidR="00AF5A25" w:rsidRPr="00C773DA">
              <w:rPr>
                <w:rStyle w:val="Lienhypertexte"/>
              </w:rPr>
              <w:t>Introducing Azure ML MLOps capabilities</w:t>
            </w:r>
            <w:r w:rsidR="00AF5A25">
              <w:rPr>
                <w:webHidden/>
              </w:rPr>
              <w:tab/>
            </w:r>
            <w:r w:rsidR="00AF5A25">
              <w:rPr>
                <w:webHidden/>
              </w:rPr>
              <w:fldChar w:fldCharType="begin"/>
            </w:r>
            <w:r w:rsidR="00AF5A25">
              <w:rPr>
                <w:webHidden/>
              </w:rPr>
              <w:instrText xml:space="preserve"> PAGEREF _Toc98747681 \h </w:instrText>
            </w:r>
            <w:r w:rsidR="00AF5A25">
              <w:rPr>
                <w:webHidden/>
              </w:rPr>
            </w:r>
            <w:r w:rsidR="00AF5A25">
              <w:rPr>
                <w:webHidden/>
              </w:rPr>
              <w:fldChar w:fldCharType="separate"/>
            </w:r>
            <w:r w:rsidR="00AF5A25">
              <w:rPr>
                <w:webHidden/>
              </w:rPr>
              <w:t>22</w:t>
            </w:r>
            <w:r w:rsidR="00AF5A25">
              <w:rPr>
                <w:webHidden/>
              </w:rPr>
              <w:fldChar w:fldCharType="end"/>
            </w:r>
          </w:hyperlink>
        </w:p>
        <w:p w14:paraId="342ED175" w14:textId="30BE1995" w:rsidR="00AF5A25" w:rsidRDefault="007E38B3">
          <w:pPr>
            <w:pStyle w:val="TM1"/>
            <w:rPr>
              <w:rFonts w:asciiTheme="minorHAnsi" w:eastAsiaTheme="minorEastAsia" w:hAnsiTheme="minorHAnsi" w:cstheme="minorBidi"/>
              <w:caps w:val="0"/>
              <w:color w:val="auto"/>
              <w:szCs w:val="22"/>
              <w:lang w:val="fr-FR" w:eastAsia="fr-FR"/>
            </w:rPr>
          </w:pPr>
          <w:hyperlink w:anchor="_Toc98747682" w:history="1">
            <w:r w:rsidR="00AF5A25" w:rsidRPr="00C773DA">
              <w:rPr>
                <w:rStyle w:val="Lienhypertexte"/>
              </w:rPr>
              <w:t>Phase 1 – Defining model requirements with RAIL “assess and prepare” stage recommendations</w:t>
            </w:r>
            <w:r w:rsidR="00AF5A25">
              <w:rPr>
                <w:webHidden/>
              </w:rPr>
              <w:tab/>
            </w:r>
            <w:r w:rsidR="00AF5A25">
              <w:rPr>
                <w:webHidden/>
              </w:rPr>
              <w:fldChar w:fldCharType="begin"/>
            </w:r>
            <w:r w:rsidR="00AF5A25">
              <w:rPr>
                <w:webHidden/>
              </w:rPr>
              <w:instrText xml:space="preserve"> PAGEREF _Toc98747682 \h </w:instrText>
            </w:r>
            <w:r w:rsidR="00AF5A25">
              <w:rPr>
                <w:webHidden/>
              </w:rPr>
            </w:r>
            <w:r w:rsidR="00AF5A25">
              <w:rPr>
                <w:webHidden/>
              </w:rPr>
              <w:fldChar w:fldCharType="separate"/>
            </w:r>
            <w:r w:rsidR="00AF5A25">
              <w:rPr>
                <w:webHidden/>
              </w:rPr>
              <w:t>24</w:t>
            </w:r>
            <w:r w:rsidR="00AF5A25">
              <w:rPr>
                <w:webHidden/>
              </w:rPr>
              <w:fldChar w:fldCharType="end"/>
            </w:r>
          </w:hyperlink>
        </w:p>
        <w:p w14:paraId="03265498" w14:textId="2462E69B" w:rsidR="00AF5A25" w:rsidRDefault="007E38B3">
          <w:pPr>
            <w:pStyle w:val="TM2"/>
            <w:rPr>
              <w:rFonts w:asciiTheme="minorHAnsi" w:eastAsiaTheme="minorEastAsia" w:hAnsiTheme="minorHAnsi" w:cstheme="minorBidi"/>
              <w:smallCaps w:val="0"/>
              <w:sz w:val="22"/>
              <w:szCs w:val="22"/>
              <w:lang w:val="fr-FR" w:eastAsia="fr-FR"/>
            </w:rPr>
          </w:pPr>
          <w:hyperlink w:anchor="_Toc98747683" w:history="1">
            <w:r w:rsidR="00AF5A25" w:rsidRPr="00C773DA">
              <w:rPr>
                <w:rStyle w:val="Lienhypertexte"/>
              </w:rPr>
              <w:t>Use case and data description</w:t>
            </w:r>
            <w:r w:rsidR="00AF5A25">
              <w:rPr>
                <w:webHidden/>
              </w:rPr>
              <w:tab/>
            </w:r>
            <w:r w:rsidR="00AF5A25">
              <w:rPr>
                <w:webHidden/>
              </w:rPr>
              <w:fldChar w:fldCharType="begin"/>
            </w:r>
            <w:r w:rsidR="00AF5A25">
              <w:rPr>
                <w:webHidden/>
              </w:rPr>
              <w:instrText xml:space="preserve"> PAGEREF _Toc98747683 \h </w:instrText>
            </w:r>
            <w:r w:rsidR="00AF5A25">
              <w:rPr>
                <w:webHidden/>
              </w:rPr>
            </w:r>
            <w:r w:rsidR="00AF5A25">
              <w:rPr>
                <w:webHidden/>
              </w:rPr>
              <w:fldChar w:fldCharType="separate"/>
            </w:r>
            <w:r w:rsidR="00AF5A25">
              <w:rPr>
                <w:webHidden/>
              </w:rPr>
              <w:t>24</w:t>
            </w:r>
            <w:r w:rsidR="00AF5A25">
              <w:rPr>
                <w:webHidden/>
              </w:rPr>
              <w:fldChar w:fldCharType="end"/>
            </w:r>
          </w:hyperlink>
        </w:p>
        <w:p w14:paraId="7087EB96" w14:textId="3055DD9A" w:rsidR="00AF5A25" w:rsidRDefault="007E38B3">
          <w:pPr>
            <w:pStyle w:val="TM2"/>
            <w:rPr>
              <w:rFonts w:asciiTheme="minorHAnsi" w:eastAsiaTheme="minorEastAsia" w:hAnsiTheme="minorHAnsi" w:cstheme="minorBidi"/>
              <w:smallCaps w:val="0"/>
              <w:sz w:val="22"/>
              <w:szCs w:val="22"/>
              <w:lang w:val="fr-FR" w:eastAsia="fr-FR"/>
            </w:rPr>
          </w:pPr>
          <w:hyperlink w:anchor="_Toc98747684" w:history="1">
            <w:r w:rsidR="00AF5A25" w:rsidRPr="00C773DA">
              <w:rPr>
                <w:rStyle w:val="Lienhypertexte"/>
              </w:rPr>
              <w:t>Impact assessment</w:t>
            </w:r>
            <w:r w:rsidR="00AF5A25" w:rsidRPr="00C773DA">
              <w:rPr>
                <w:rStyle w:val="Lienhypertexte"/>
                <w:rFonts w:eastAsiaTheme="majorEastAsia"/>
                <w:lang w:val="en-GB"/>
              </w:rPr>
              <w:t xml:space="preserve"> - System uses, stakeholders and harms modelling</w:t>
            </w:r>
            <w:r w:rsidR="00AF5A25">
              <w:rPr>
                <w:webHidden/>
              </w:rPr>
              <w:tab/>
            </w:r>
            <w:r w:rsidR="00AF5A25">
              <w:rPr>
                <w:webHidden/>
              </w:rPr>
              <w:fldChar w:fldCharType="begin"/>
            </w:r>
            <w:r w:rsidR="00AF5A25">
              <w:rPr>
                <w:webHidden/>
              </w:rPr>
              <w:instrText xml:space="preserve"> PAGEREF _Toc98747684 \h </w:instrText>
            </w:r>
            <w:r w:rsidR="00AF5A25">
              <w:rPr>
                <w:webHidden/>
              </w:rPr>
            </w:r>
            <w:r w:rsidR="00AF5A25">
              <w:rPr>
                <w:webHidden/>
              </w:rPr>
              <w:fldChar w:fldCharType="separate"/>
            </w:r>
            <w:r w:rsidR="00AF5A25">
              <w:rPr>
                <w:webHidden/>
              </w:rPr>
              <w:t>24</w:t>
            </w:r>
            <w:r w:rsidR="00AF5A25">
              <w:rPr>
                <w:webHidden/>
              </w:rPr>
              <w:fldChar w:fldCharType="end"/>
            </w:r>
          </w:hyperlink>
        </w:p>
        <w:p w14:paraId="2965C551" w14:textId="68B029F0" w:rsidR="00AF5A25" w:rsidRDefault="007E38B3">
          <w:pPr>
            <w:pStyle w:val="TM1"/>
            <w:rPr>
              <w:rFonts w:asciiTheme="minorHAnsi" w:eastAsiaTheme="minorEastAsia" w:hAnsiTheme="minorHAnsi" w:cstheme="minorBidi"/>
              <w:caps w:val="0"/>
              <w:color w:val="auto"/>
              <w:szCs w:val="22"/>
              <w:lang w:val="fr-FR" w:eastAsia="fr-FR"/>
            </w:rPr>
          </w:pPr>
          <w:hyperlink w:anchor="_Toc98747685" w:history="1">
            <w:r w:rsidR="00AF5A25" w:rsidRPr="00C773DA">
              <w:rPr>
                <w:rStyle w:val="Lienhypertexte"/>
              </w:rPr>
              <w:t>Phase 2 – Implementing the inner development loop with RAIL “design, build</w:t>
            </w:r>
            <w:r w:rsidR="00AF5A25" w:rsidRPr="00C773DA">
              <w:rPr>
                <w:rStyle w:val="Lienhypertexte"/>
                <w:i/>
                <w:iCs/>
              </w:rPr>
              <w:t>,</w:t>
            </w:r>
            <w:r w:rsidR="00AF5A25" w:rsidRPr="00C773DA">
              <w:rPr>
                <w:rStyle w:val="Lienhypertexte"/>
              </w:rPr>
              <w:t xml:space="preserve"> and document” stage recommendations</w:t>
            </w:r>
            <w:r w:rsidR="00AF5A25">
              <w:rPr>
                <w:webHidden/>
              </w:rPr>
              <w:tab/>
            </w:r>
            <w:r w:rsidR="00AF5A25">
              <w:rPr>
                <w:webHidden/>
              </w:rPr>
              <w:fldChar w:fldCharType="begin"/>
            </w:r>
            <w:r w:rsidR="00AF5A25">
              <w:rPr>
                <w:webHidden/>
              </w:rPr>
              <w:instrText xml:space="preserve"> PAGEREF _Toc98747685 \h </w:instrText>
            </w:r>
            <w:r w:rsidR="00AF5A25">
              <w:rPr>
                <w:webHidden/>
              </w:rPr>
            </w:r>
            <w:r w:rsidR="00AF5A25">
              <w:rPr>
                <w:webHidden/>
              </w:rPr>
              <w:fldChar w:fldCharType="separate"/>
            </w:r>
            <w:r w:rsidR="00AF5A25">
              <w:rPr>
                <w:webHidden/>
              </w:rPr>
              <w:t>28</w:t>
            </w:r>
            <w:r w:rsidR="00AF5A25">
              <w:rPr>
                <w:webHidden/>
              </w:rPr>
              <w:fldChar w:fldCharType="end"/>
            </w:r>
          </w:hyperlink>
        </w:p>
        <w:p w14:paraId="404F8D84" w14:textId="3224C3E3" w:rsidR="00AF5A25" w:rsidRDefault="007E38B3">
          <w:pPr>
            <w:pStyle w:val="TM2"/>
            <w:rPr>
              <w:rFonts w:asciiTheme="minorHAnsi" w:eastAsiaTheme="minorEastAsia" w:hAnsiTheme="minorHAnsi" w:cstheme="minorBidi"/>
              <w:smallCaps w:val="0"/>
              <w:sz w:val="22"/>
              <w:szCs w:val="22"/>
              <w:lang w:val="fr-FR" w:eastAsia="fr-FR"/>
            </w:rPr>
          </w:pPr>
          <w:hyperlink w:anchor="_Toc98747686" w:history="1">
            <w:r w:rsidR="00AF5A25" w:rsidRPr="00C773DA">
              <w:rPr>
                <w:rStyle w:val="Lienhypertexte"/>
              </w:rPr>
              <w:t>Initial setup</w:t>
            </w:r>
            <w:r w:rsidR="00AF5A25">
              <w:rPr>
                <w:webHidden/>
              </w:rPr>
              <w:tab/>
            </w:r>
            <w:r w:rsidR="00AF5A25">
              <w:rPr>
                <w:webHidden/>
              </w:rPr>
              <w:fldChar w:fldCharType="begin"/>
            </w:r>
            <w:r w:rsidR="00AF5A25">
              <w:rPr>
                <w:webHidden/>
              </w:rPr>
              <w:instrText xml:space="preserve"> PAGEREF _Toc98747686 \h </w:instrText>
            </w:r>
            <w:r w:rsidR="00AF5A25">
              <w:rPr>
                <w:webHidden/>
              </w:rPr>
            </w:r>
            <w:r w:rsidR="00AF5A25">
              <w:rPr>
                <w:webHidden/>
              </w:rPr>
              <w:fldChar w:fldCharType="separate"/>
            </w:r>
            <w:r w:rsidR="00AF5A25">
              <w:rPr>
                <w:webHidden/>
              </w:rPr>
              <w:t>28</w:t>
            </w:r>
            <w:r w:rsidR="00AF5A25">
              <w:rPr>
                <w:webHidden/>
              </w:rPr>
              <w:fldChar w:fldCharType="end"/>
            </w:r>
          </w:hyperlink>
        </w:p>
        <w:p w14:paraId="46F4D9AB" w14:textId="1357A7EF" w:rsidR="00AF5A25" w:rsidRDefault="007E38B3">
          <w:pPr>
            <w:pStyle w:val="TM2"/>
            <w:rPr>
              <w:rFonts w:asciiTheme="minorHAnsi" w:eastAsiaTheme="minorEastAsia" w:hAnsiTheme="minorHAnsi" w:cstheme="minorBidi"/>
              <w:smallCaps w:val="0"/>
              <w:sz w:val="22"/>
              <w:szCs w:val="22"/>
              <w:lang w:val="fr-FR" w:eastAsia="fr-FR"/>
            </w:rPr>
          </w:pPr>
          <w:hyperlink w:anchor="_Toc98747687" w:history="1">
            <w:r w:rsidR="00AF5A25" w:rsidRPr="00C773DA">
              <w:rPr>
                <w:rStyle w:val="Lienhypertexte"/>
              </w:rPr>
              <w:t>Data pipeline</w:t>
            </w:r>
            <w:r w:rsidR="00AF5A25">
              <w:rPr>
                <w:webHidden/>
              </w:rPr>
              <w:tab/>
            </w:r>
            <w:r w:rsidR="00AF5A25">
              <w:rPr>
                <w:webHidden/>
              </w:rPr>
              <w:fldChar w:fldCharType="begin"/>
            </w:r>
            <w:r w:rsidR="00AF5A25">
              <w:rPr>
                <w:webHidden/>
              </w:rPr>
              <w:instrText xml:space="preserve"> PAGEREF _Toc98747687 \h </w:instrText>
            </w:r>
            <w:r w:rsidR="00AF5A25">
              <w:rPr>
                <w:webHidden/>
              </w:rPr>
            </w:r>
            <w:r w:rsidR="00AF5A25">
              <w:rPr>
                <w:webHidden/>
              </w:rPr>
              <w:fldChar w:fldCharType="separate"/>
            </w:r>
            <w:r w:rsidR="00AF5A25">
              <w:rPr>
                <w:webHidden/>
              </w:rPr>
              <w:t>28</w:t>
            </w:r>
            <w:r w:rsidR="00AF5A25">
              <w:rPr>
                <w:webHidden/>
              </w:rPr>
              <w:fldChar w:fldCharType="end"/>
            </w:r>
          </w:hyperlink>
        </w:p>
        <w:p w14:paraId="3A4F515C" w14:textId="356AC728" w:rsidR="00AF5A25" w:rsidRDefault="007E38B3">
          <w:pPr>
            <w:pStyle w:val="TM2"/>
            <w:rPr>
              <w:rFonts w:asciiTheme="minorHAnsi" w:eastAsiaTheme="minorEastAsia" w:hAnsiTheme="minorHAnsi" w:cstheme="minorBidi"/>
              <w:smallCaps w:val="0"/>
              <w:sz w:val="22"/>
              <w:szCs w:val="22"/>
              <w:lang w:val="fr-FR" w:eastAsia="fr-FR"/>
            </w:rPr>
          </w:pPr>
          <w:hyperlink w:anchor="_Toc98747688" w:history="1">
            <w:r w:rsidR="00AF5A25" w:rsidRPr="00C773DA">
              <w:rPr>
                <w:rStyle w:val="Lienhypertexte"/>
              </w:rPr>
              <w:t>Modeling pipeline</w:t>
            </w:r>
            <w:r w:rsidR="00AF5A25">
              <w:rPr>
                <w:webHidden/>
              </w:rPr>
              <w:tab/>
            </w:r>
            <w:r w:rsidR="00AF5A25">
              <w:rPr>
                <w:webHidden/>
              </w:rPr>
              <w:fldChar w:fldCharType="begin"/>
            </w:r>
            <w:r w:rsidR="00AF5A25">
              <w:rPr>
                <w:webHidden/>
              </w:rPr>
              <w:instrText xml:space="preserve"> PAGEREF _Toc98747688 \h </w:instrText>
            </w:r>
            <w:r w:rsidR="00AF5A25">
              <w:rPr>
                <w:webHidden/>
              </w:rPr>
            </w:r>
            <w:r w:rsidR="00AF5A25">
              <w:rPr>
                <w:webHidden/>
              </w:rPr>
              <w:fldChar w:fldCharType="separate"/>
            </w:r>
            <w:r w:rsidR="00AF5A25">
              <w:rPr>
                <w:webHidden/>
              </w:rPr>
              <w:t>32</w:t>
            </w:r>
            <w:r w:rsidR="00AF5A25">
              <w:rPr>
                <w:webHidden/>
              </w:rPr>
              <w:fldChar w:fldCharType="end"/>
            </w:r>
          </w:hyperlink>
        </w:p>
        <w:p w14:paraId="0FF100E7" w14:textId="403CA960" w:rsidR="00AF5A25" w:rsidRDefault="007E38B3">
          <w:pPr>
            <w:pStyle w:val="TM1"/>
            <w:rPr>
              <w:rFonts w:asciiTheme="minorHAnsi" w:eastAsiaTheme="minorEastAsia" w:hAnsiTheme="minorHAnsi" w:cstheme="minorBidi"/>
              <w:caps w:val="0"/>
              <w:color w:val="auto"/>
              <w:szCs w:val="22"/>
              <w:lang w:val="fr-FR" w:eastAsia="fr-FR"/>
            </w:rPr>
          </w:pPr>
          <w:hyperlink w:anchor="_Toc98747689" w:history="1">
            <w:r w:rsidR="00AF5A25" w:rsidRPr="00C773DA">
              <w:rPr>
                <w:rStyle w:val="Lienhypertexte"/>
              </w:rPr>
              <w:t>Phase 3 – Implementing the outer deployment loop with RAIL “validate and support” stage recommendations</w:t>
            </w:r>
            <w:r w:rsidR="00AF5A25">
              <w:rPr>
                <w:webHidden/>
              </w:rPr>
              <w:tab/>
            </w:r>
            <w:r w:rsidR="00AF5A25">
              <w:rPr>
                <w:webHidden/>
              </w:rPr>
              <w:fldChar w:fldCharType="begin"/>
            </w:r>
            <w:r w:rsidR="00AF5A25">
              <w:rPr>
                <w:webHidden/>
              </w:rPr>
              <w:instrText xml:space="preserve"> PAGEREF _Toc98747689 \h </w:instrText>
            </w:r>
            <w:r w:rsidR="00AF5A25">
              <w:rPr>
                <w:webHidden/>
              </w:rPr>
            </w:r>
            <w:r w:rsidR="00AF5A25">
              <w:rPr>
                <w:webHidden/>
              </w:rPr>
              <w:fldChar w:fldCharType="separate"/>
            </w:r>
            <w:r w:rsidR="00AF5A25">
              <w:rPr>
                <w:webHidden/>
              </w:rPr>
              <w:t>50</w:t>
            </w:r>
            <w:r w:rsidR="00AF5A25">
              <w:rPr>
                <w:webHidden/>
              </w:rPr>
              <w:fldChar w:fldCharType="end"/>
            </w:r>
          </w:hyperlink>
        </w:p>
        <w:p w14:paraId="2BBC6686" w14:textId="4E971EFA" w:rsidR="00AF5A25" w:rsidRDefault="007E38B3">
          <w:pPr>
            <w:pStyle w:val="TM2"/>
            <w:rPr>
              <w:rFonts w:asciiTheme="minorHAnsi" w:eastAsiaTheme="minorEastAsia" w:hAnsiTheme="minorHAnsi" w:cstheme="minorBidi"/>
              <w:smallCaps w:val="0"/>
              <w:sz w:val="22"/>
              <w:szCs w:val="22"/>
              <w:lang w:val="fr-FR" w:eastAsia="fr-FR"/>
            </w:rPr>
          </w:pPr>
          <w:hyperlink w:anchor="_Toc98747690" w:history="1">
            <w:r w:rsidR="00AF5A25" w:rsidRPr="00C773DA">
              <w:rPr>
                <w:rStyle w:val="Lienhypertexte"/>
              </w:rPr>
              <w:t>Documentation</w:t>
            </w:r>
            <w:r w:rsidR="00AF5A25">
              <w:rPr>
                <w:webHidden/>
              </w:rPr>
              <w:tab/>
            </w:r>
            <w:r w:rsidR="00AF5A25">
              <w:rPr>
                <w:webHidden/>
              </w:rPr>
              <w:fldChar w:fldCharType="begin"/>
            </w:r>
            <w:r w:rsidR="00AF5A25">
              <w:rPr>
                <w:webHidden/>
              </w:rPr>
              <w:instrText xml:space="preserve"> PAGEREF _Toc98747690 \h </w:instrText>
            </w:r>
            <w:r w:rsidR="00AF5A25">
              <w:rPr>
                <w:webHidden/>
              </w:rPr>
            </w:r>
            <w:r w:rsidR="00AF5A25">
              <w:rPr>
                <w:webHidden/>
              </w:rPr>
              <w:fldChar w:fldCharType="separate"/>
            </w:r>
            <w:r w:rsidR="00AF5A25">
              <w:rPr>
                <w:webHidden/>
              </w:rPr>
              <w:t>50</w:t>
            </w:r>
            <w:r w:rsidR="00AF5A25">
              <w:rPr>
                <w:webHidden/>
              </w:rPr>
              <w:fldChar w:fldCharType="end"/>
            </w:r>
          </w:hyperlink>
        </w:p>
        <w:p w14:paraId="75B5FCE4" w14:textId="6F1C7881" w:rsidR="00AF5A25" w:rsidRDefault="007E38B3">
          <w:pPr>
            <w:pStyle w:val="TM2"/>
            <w:rPr>
              <w:rFonts w:asciiTheme="minorHAnsi" w:eastAsiaTheme="minorEastAsia" w:hAnsiTheme="minorHAnsi" w:cstheme="minorBidi"/>
              <w:smallCaps w:val="0"/>
              <w:sz w:val="22"/>
              <w:szCs w:val="22"/>
              <w:lang w:val="fr-FR" w:eastAsia="fr-FR"/>
            </w:rPr>
          </w:pPr>
          <w:hyperlink w:anchor="_Toc98747691" w:history="1">
            <w:r w:rsidR="00AF5A25" w:rsidRPr="00C773DA">
              <w:rPr>
                <w:rStyle w:val="Lienhypertexte"/>
              </w:rPr>
              <w:t>Gating - Closing the outer feedback loop with Azure DevOps Pipelines</w:t>
            </w:r>
            <w:r w:rsidR="00AF5A25">
              <w:rPr>
                <w:webHidden/>
              </w:rPr>
              <w:tab/>
            </w:r>
            <w:r w:rsidR="00AF5A25">
              <w:rPr>
                <w:webHidden/>
              </w:rPr>
              <w:fldChar w:fldCharType="begin"/>
            </w:r>
            <w:r w:rsidR="00AF5A25">
              <w:rPr>
                <w:webHidden/>
              </w:rPr>
              <w:instrText xml:space="preserve"> PAGEREF _Toc98747691 \h </w:instrText>
            </w:r>
            <w:r w:rsidR="00AF5A25">
              <w:rPr>
                <w:webHidden/>
              </w:rPr>
            </w:r>
            <w:r w:rsidR="00AF5A25">
              <w:rPr>
                <w:webHidden/>
              </w:rPr>
              <w:fldChar w:fldCharType="separate"/>
            </w:r>
            <w:r w:rsidR="00AF5A25">
              <w:rPr>
                <w:webHidden/>
              </w:rPr>
              <w:t>51</w:t>
            </w:r>
            <w:r w:rsidR="00AF5A25">
              <w:rPr>
                <w:webHidden/>
              </w:rPr>
              <w:fldChar w:fldCharType="end"/>
            </w:r>
          </w:hyperlink>
        </w:p>
        <w:p w14:paraId="61B3AB57" w14:textId="28E1DBA5" w:rsidR="00AF5A25" w:rsidRDefault="007E38B3">
          <w:pPr>
            <w:pStyle w:val="TM2"/>
            <w:rPr>
              <w:rFonts w:asciiTheme="minorHAnsi" w:eastAsiaTheme="minorEastAsia" w:hAnsiTheme="minorHAnsi" w:cstheme="minorBidi"/>
              <w:smallCaps w:val="0"/>
              <w:sz w:val="22"/>
              <w:szCs w:val="22"/>
              <w:lang w:val="fr-FR" w:eastAsia="fr-FR"/>
            </w:rPr>
          </w:pPr>
          <w:hyperlink w:anchor="_Toc98747692" w:history="1">
            <w:r w:rsidR="00AF5A25" w:rsidRPr="00C773DA">
              <w:rPr>
                <w:rStyle w:val="Lienhypertexte"/>
              </w:rPr>
              <w:t>Using Confidential Computing for ML</w:t>
            </w:r>
            <w:r w:rsidR="00AF5A25">
              <w:rPr>
                <w:webHidden/>
              </w:rPr>
              <w:tab/>
            </w:r>
            <w:r w:rsidR="00AF5A25">
              <w:rPr>
                <w:webHidden/>
              </w:rPr>
              <w:fldChar w:fldCharType="begin"/>
            </w:r>
            <w:r w:rsidR="00AF5A25">
              <w:rPr>
                <w:webHidden/>
              </w:rPr>
              <w:instrText xml:space="preserve"> PAGEREF _Toc98747692 \h </w:instrText>
            </w:r>
            <w:r w:rsidR="00AF5A25">
              <w:rPr>
                <w:webHidden/>
              </w:rPr>
            </w:r>
            <w:r w:rsidR="00AF5A25">
              <w:rPr>
                <w:webHidden/>
              </w:rPr>
              <w:fldChar w:fldCharType="separate"/>
            </w:r>
            <w:r w:rsidR="00AF5A25">
              <w:rPr>
                <w:webHidden/>
              </w:rPr>
              <w:t>61</w:t>
            </w:r>
            <w:r w:rsidR="00AF5A25">
              <w:rPr>
                <w:webHidden/>
              </w:rPr>
              <w:fldChar w:fldCharType="end"/>
            </w:r>
          </w:hyperlink>
        </w:p>
        <w:p w14:paraId="44C113D4" w14:textId="7EC0E318" w:rsidR="00AF5A25" w:rsidRDefault="007E38B3">
          <w:pPr>
            <w:pStyle w:val="TM1"/>
            <w:rPr>
              <w:rFonts w:asciiTheme="minorHAnsi" w:eastAsiaTheme="minorEastAsia" w:hAnsiTheme="minorHAnsi" w:cstheme="minorBidi"/>
              <w:caps w:val="0"/>
              <w:color w:val="auto"/>
              <w:szCs w:val="22"/>
              <w:lang w:val="fr-FR" w:eastAsia="fr-FR"/>
            </w:rPr>
          </w:pPr>
          <w:hyperlink w:anchor="_Toc98747693" w:history="1">
            <w:r w:rsidR="00AF5A25" w:rsidRPr="00C773DA">
              <w:rPr>
                <w:rStyle w:val="Lienhypertexte"/>
              </w:rPr>
              <w:t>As a conclusion</w:t>
            </w:r>
            <w:r w:rsidR="00AF5A25">
              <w:rPr>
                <w:webHidden/>
              </w:rPr>
              <w:tab/>
            </w:r>
            <w:r w:rsidR="00AF5A25">
              <w:rPr>
                <w:webHidden/>
              </w:rPr>
              <w:fldChar w:fldCharType="begin"/>
            </w:r>
            <w:r w:rsidR="00AF5A25">
              <w:rPr>
                <w:webHidden/>
              </w:rPr>
              <w:instrText xml:space="preserve"> PAGEREF _Toc98747693 \h </w:instrText>
            </w:r>
            <w:r w:rsidR="00AF5A25">
              <w:rPr>
                <w:webHidden/>
              </w:rPr>
            </w:r>
            <w:r w:rsidR="00AF5A25">
              <w:rPr>
                <w:webHidden/>
              </w:rPr>
              <w:fldChar w:fldCharType="separate"/>
            </w:r>
            <w:r w:rsidR="00AF5A25">
              <w:rPr>
                <w:webHidden/>
              </w:rPr>
              <w:t>65</w:t>
            </w:r>
            <w:r w:rsidR="00AF5A25">
              <w:rPr>
                <w:webHidden/>
              </w:rPr>
              <w:fldChar w:fldCharType="end"/>
            </w:r>
          </w:hyperlink>
        </w:p>
        <w:p w14:paraId="3E228315" w14:textId="645CAF8E" w:rsidR="00AF5A25" w:rsidRDefault="007E38B3">
          <w:pPr>
            <w:pStyle w:val="TM2"/>
            <w:rPr>
              <w:rFonts w:asciiTheme="minorHAnsi" w:eastAsiaTheme="minorEastAsia" w:hAnsiTheme="minorHAnsi" w:cstheme="minorBidi"/>
              <w:smallCaps w:val="0"/>
              <w:sz w:val="22"/>
              <w:szCs w:val="22"/>
              <w:lang w:val="fr-FR" w:eastAsia="fr-FR"/>
            </w:rPr>
          </w:pPr>
          <w:hyperlink w:anchor="_Toc98747694" w:history="1">
            <w:r w:rsidR="00AF5A25" w:rsidRPr="00C773DA">
              <w:rPr>
                <w:rStyle w:val="Lienhypertexte"/>
              </w:rPr>
              <w:t>Going beyond</w:t>
            </w:r>
            <w:r w:rsidR="00AF5A25">
              <w:rPr>
                <w:webHidden/>
              </w:rPr>
              <w:tab/>
            </w:r>
            <w:r w:rsidR="00AF5A25">
              <w:rPr>
                <w:webHidden/>
              </w:rPr>
              <w:fldChar w:fldCharType="begin"/>
            </w:r>
            <w:r w:rsidR="00AF5A25">
              <w:rPr>
                <w:webHidden/>
              </w:rPr>
              <w:instrText xml:space="preserve"> PAGEREF _Toc98747694 \h </w:instrText>
            </w:r>
            <w:r w:rsidR="00AF5A25">
              <w:rPr>
                <w:webHidden/>
              </w:rPr>
            </w:r>
            <w:r w:rsidR="00AF5A25">
              <w:rPr>
                <w:webHidden/>
              </w:rPr>
              <w:fldChar w:fldCharType="separate"/>
            </w:r>
            <w:r w:rsidR="00AF5A25">
              <w:rPr>
                <w:webHidden/>
              </w:rPr>
              <w:t>65</w:t>
            </w:r>
            <w:r w:rsidR="00AF5A25">
              <w:rPr>
                <w:webHidden/>
              </w:rPr>
              <w:fldChar w:fldCharType="end"/>
            </w:r>
          </w:hyperlink>
        </w:p>
        <w:p w14:paraId="4D0B9904" w14:textId="02D666BC" w:rsidR="00AF5A25" w:rsidRDefault="007E38B3">
          <w:pPr>
            <w:pStyle w:val="TM1"/>
            <w:rPr>
              <w:rFonts w:asciiTheme="minorHAnsi" w:eastAsiaTheme="minorEastAsia" w:hAnsiTheme="minorHAnsi" w:cstheme="minorBidi"/>
              <w:caps w:val="0"/>
              <w:color w:val="auto"/>
              <w:szCs w:val="22"/>
              <w:lang w:val="fr-FR" w:eastAsia="fr-FR"/>
            </w:rPr>
          </w:pPr>
          <w:hyperlink w:anchor="_Toc98747695" w:history="1">
            <w:r w:rsidR="00AF5A25" w:rsidRPr="00C773DA">
              <w:rPr>
                <w:rStyle w:val="Lienhypertexte"/>
              </w:rPr>
              <w:t>Appendix – Azure DevOps pipelines step-by-step instructions</w:t>
            </w:r>
            <w:r w:rsidR="00AF5A25">
              <w:rPr>
                <w:webHidden/>
              </w:rPr>
              <w:tab/>
            </w:r>
            <w:r w:rsidR="00AF5A25">
              <w:rPr>
                <w:webHidden/>
              </w:rPr>
              <w:fldChar w:fldCharType="begin"/>
            </w:r>
            <w:r w:rsidR="00AF5A25">
              <w:rPr>
                <w:webHidden/>
              </w:rPr>
              <w:instrText xml:space="preserve"> PAGEREF _Toc98747695 \h </w:instrText>
            </w:r>
            <w:r w:rsidR="00AF5A25">
              <w:rPr>
                <w:webHidden/>
              </w:rPr>
            </w:r>
            <w:r w:rsidR="00AF5A25">
              <w:rPr>
                <w:webHidden/>
              </w:rPr>
              <w:fldChar w:fldCharType="separate"/>
            </w:r>
            <w:r w:rsidR="00AF5A25">
              <w:rPr>
                <w:webHidden/>
              </w:rPr>
              <w:t>66</w:t>
            </w:r>
            <w:r w:rsidR="00AF5A25">
              <w:rPr>
                <w:webHidden/>
              </w:rPr>
              <w:fldChar w:fldCharType="end"/>
            </w:r>
          </w:hyperlink>
        </w:p>
        <w:p w14:paraId="50FA06DE" w14:textId="67E2D676" w:rsidR="00AF5A25" w:rsidRDefault="007E38B3">
          <w:pPr>
            <w:pStyle w:val="TM2"/>
            <w:rPr>
              <w:rFonts w:asciiTheme="minorHAnsi" w:eastAsiaTheme="minorEastAsia" w:hAnsiTheme="minorHAnsi" w:cstheme="minorBidi"/>
              <w:smallCaps w:val="0"/>
              <w:sz w:val="22"/>
              <w:szCs w:val="22"/>
              <w:lang w:val="fr-FR" w:eastAsia="fr-FR"/>
            </w:rPr>
          </w:pPr>
          <w:hyperlink w:anchor="_Toc98747696" w:history="1">
            <w:r w:rsidR="00AF5A25" w:rsidRPr="00C773DA">
              <w:rPr>
                <w:rStyle w:val="Lienhypertexte"/>
                <w:i/>
                <w:iCs/>
              </w:rPr>
              <w:t>Build push</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_Toc98747696 \h </w:instrText>
            </w:r>
            <w:r w:rsidR="00AF5A25">
              <w:rPr>
                <w:webHidden/>
              </w:rPr>
            </w:r>
            <w:r w:rsidR="00AF5A25">
              <w:rPr>
                <w:webHidden/>
              </w:rPr>
              <w:fldChar w:fldCharType="separate"/>
            </w:r>
            <w:r w:rsidR="00AF5A25">
              <w:rPr>
                <w:webHidden/>
              </w:rPr>
              <w:t>66</w:t>
            </w:r>
            <w:r w:rsidR="00AF5A25">
              <w:rPr>
                <w:webHidden/>
              </w:rPr>
              <w:fldChar w:fldCharType="end"/>
            </w:r>
          </w:hyperlink>
        </w:p>
        <w:p w14:paraId="22E65961" w14:textId="77A8159B" w:rsidR="00AF5A25" w:rsidRDefault="007E38B3">
          <w:pPr>
            <w:pStyle w:val="TM2"/>
            <w:rPr>
              <w:rFonts w:asciiTheme="minorHAnsi" w:eastAsiaTheme="minorEastAsia" w:hAnsiTheme="minorHAnsi" w:cstheme="minorBidi"/>
              <w:smallCaps w:val="0"/>
              <w:sz w:val="22"/>
              <w:szCs w:val="22"/>
              <w:lang w:val="fr-FR" w:eastAsia="fr-FR"/>
            </w:rPr>
          </w:pPr>
          <w:hyperlink w:anchor="_Toc98747697" w:history="1">
            <w:r w:rsidR="00AF5A25" w:rsidRPr="00C773DA">
              <w:rPr>
                <w:rStyle w:val="Lienhypertexte"/>
                <w:i/>
                <w:iCs/>
              </w:rPr>
              <w:t>Release</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_Toc98747697 \h </w:instrText>
            </w:r>
            <w:r w:rsidR="00AF5A25">
              <w:rPr>
                <w:webHidden/>
              </w:rPr>
            </w:r>
            <w:r w:rsidR="00AF5A25">
              <w:rPr>
                <w:webHidden/>
              </w:rPr>
              <w:fldChar w:fldCharType="separate"/>
            </w:r>
            <w:r w:rsidR="00AF5A25">
              <w:rPr>
                <w:webHidden/>
              </w:rPr>
              <w:t>73</w:t>
            </w:r>
            <w:r w:rsidR="00AF5A25">
              <w:rPr>
                <w:webHidden/>
              </w:rPr>
              <w:fldChar w:fldCharType="end"/>
            </w:r>
          </w:hyperlink>
        </w:p>
        <w:p w14:paraId="79FF92D6" w14:textId="30BB0110" w:rsidR="00AF5A25" w:rsidRDefault="007E38B3">
          <w:pPr>
            <w:pStyle w:val="TM2"/>
            <w:rPr>
              <w:rFonts w:asciiTheme="minorHAnsi" w:eastAsiaTheme="minorEastAsia" w:hAnsiTheme="minorHAnsi" w:cstheme="minorBidi"/>
              <w:smallCaps w:val="0"/>
              <w:sz w:val="22"/>
              <w:szCs w:val="22"/>
              <w:lang w:val="fr-FR" w:eastAsia="fr-FR"/>
            </w:rPr>
          </w:pPr>
          <w:hyperlink w:anchor="_Toc98747698" w:history="1">
            <w:r w:rsidR="00AF5A25" w:rsidRPr="00C773DA">
              <w:rPr>
                <w:rStyle w:val="Lienhypertexte"/>
              </w:rPr>
              <w:t xml:space="preserve">Bonus: </w:t>
            </w:r>
            <w:r w:rsidR="00AF5A25" w:rsidRPr="00C773DA">
              <w:rPr>
                <w:rStyle w:val="Lienhypertexte"/>
                <w:i/>
                <w:iCs/>
              </w:rPr>
              <w:t>Model Training</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_Toc98747698 \h </w:instrText>
            </w:r>
            <w:r w:rsidR="00AF5A25">
              <w:rPr>
                <w:webHidden/>
              </w:rPr>
            </w:r>
            <w:r w:rsidR="00AF5A25">
              <w:rPr>
                <w:webHidden/>
              </w:rPr>
              <w:fldChar w:fldCharType="separate"/>
            </w:r>
            <w:r w:rsidR="00AF5A25">
              <w:rPr>
                <w:webHidden/>
              </w:rPr>
              <w:t>76</w:t>
            </w:r>
            <w:r w:rsidR="00AF5A25">
              <w:rPr>
                <w:webHidden/>
              </w:rPr>
              <w:fldChar w:fldCharType="end"/>
            </w:r>
          </w:hyperlink>
        </w:p>
        <w:p w14:paraId="3389D0BE" w14:textId="5CB10936"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747669"/>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11648"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4A324D5" id="Freeform: Shape 38" o:spid="_x0000_s1026" alt="&quot;&quot;" style="position:absolute;margin-left:32.65pt;margin-top:538.1pt;width:56.75pt;height:56.7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07552"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AE9FB00" id="Freeform: Shape 51" o:spid="_x0000_s1026" alt="&quot;&quot;" style="position:absolute;margin-left:442.2pt;margin-top:92.1pt;width:131.2pt;height:203.8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03456"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7769B184" id="Freeform: Shape 50" o:spid="_x0000_s1026" alt="&quot;&quot;" style="position:absolute;margin-left:517.1pt;margin-top:323.7pt;width:56.25pt;height:81.1pt;z-index:-251713024;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599360"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65493DB" id="Freeform: Shape 48" o:spid="_x0000_s1026" alt="&quot;&quot;" style="position:absolute;margin-left:462.3pt;margin-top:384.3pt;width:72.15pt;height:72.1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1574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F36247A" id="Group 40" o:spid="_x0000_s1026" alt="&quot;&quot;" style="position:absolute;margin-left:417.4pt;margin-top:-1in;width:116.8pt;height:82.95pt;z-index:-25170073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59526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3A0863" id="Freeform: Shape 52" o:spid="_x0000_s1026" alt="&quot;&quot;" style="position:absolute;margin-left:-13.8pt;margin-top:471.15pt;width:85.9pt;height:159.35pt;z-index:-25172121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777777" w:rsidR="00C00816" w:rsidRDefault="00C00816" w:rsidP="00C00816">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r w:rsidRPr="006F28EE">
        <w:lastRenderedPageBreak/>
        <w:t>About this guide</w:t>
      </w:r>
      <w:bookmarkEnd w:id="6"/>
      <w:bookmarkEnd w:id="7"/>
      <w:bookmarkEnd w:id="8"/>
      <w:bookmarkEnd w:id="9"/>
      <w:bookmarkEnd w:id="10"/>
      <w:bookmarkEnd w:id="11"/>
      <w:bookmarkEnd w:id="12"/>
      <w:bookmarkEnd w:id="13"/>
      <w:bookmarkEnd w:id="14"/>
      <w:bookmarkEnd w:id="15"/>
      <w:r w:rsidR="00840CF2">
        <w:t xml:space="preserve"> and the learning objectives</w:t>
      </w:r>
      <w:bookmarkEnd w:id="16"/>
    </w:p>
    <w:p w14:paraId="50FD9A08" w14:textId="644C7B82" w:rsidR="009733EC" w:rsidRDefault="00406919" w:rsidP="00E21E9A">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t xml:space="preserve">guide </w:t>
      </w:r>
      <w:r w:rsidR="00CC2E2C" w:rsidRPr="00CC2E2C">
        <w:t xml:space="preserve">for </w:t>
      </w:r>
      <w:r w:rsidR="003B25A5">
        <w:t xml:space="preserve">data engineers, </w:t>
      </w:r>
      <w:r w:rsidR="00CC2E2C" w:rsidRPr="00CC2E2C">
        <w:t xml:space="preserve">data scientists, </w:t>
      </w:r>
      <w:r w:rsidR="00B84975">
        <w:t xml:space="preserve">ML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1</w:t>
      </w:r>
      <w:r w:rsidR="007E38B3">
        <w:rPr>
          <w:noProof/>
        </w:rPr>
        <w:fldChar w:fldCharType="end"/>
      </w:r>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5B7135">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38426D">
      <w:pPr>
        <w:widowControl w:val="0"/>
        <w:ind w:left="-6" w:right="11"/>
        <w:jc w:val="both"/>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 xml:space="preserve">AI </w:t>
      </w:r>
      <w:r w:rsidR="0038426D">
        <w:rPr>
          <w:rFonts w:eastAsia="Calibri"/>
        </w:rPr>
        <w:lastRenderedPageBreak/>
        <w:t>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38426D">
      <w:pPr>
        <w:widowControl w:val="0"/>
        <w:ind w:left="-6" w:right="11"/>
        <w:jc w:val="both"/>
        <w:rPr>
          <w:rFonts w:eastAsia="Calibri"/>
        </w:rPr>
      </w:pPr>
      <w:r>
        <w:rPr>
          <w:rFonts w:eastAsia="Calibri"/>
        </w:rPr>
        <w:t>This process includes:</w:t>
      </w:r>
    </w:p>
    <w:p w14:paraId="636C178F" w14:textId="11239582" w:rsidR="0038426D" w:rsidRPr="0027257B" w:rsidRDefault="0038426D" w:rsidP="0027257B">
      <w:pPr>
        <w:pStyle w:val="Paragraphedeliste"/>
        <w:widowControl w:val="0"/>
        <w:numPr>
          <w:ilvl w:val="0"/>
          <w:numId w:val="5"/>
        </w:numPr>
        <w:ind w:right="11"/>
        <w:jc w:val="both"/>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D43669">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27257B">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E21E9A">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Default="0064170E" w:rsidP="0064170E">
      <w:pPr>
        <w:pStyle w:val="Titre2"/>
      </w:pPr>
      <w:bookmarkStart w:id="17" w:name="_Toc98747671"/>
      <w:r>
        <w:t>Objectives of this guide</w:t>
      </w:r>
      <w:bookmarkEnd w:id="17"/>
    </w:p>
    <w:p w14:paraId="088CBC14" w14:textId="348E328F" w:rsidR="00B83E82" w:rsidRDefault="00C30208" w:rsidP="00C30208">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576868">
      <w:pPr>
        <w:widowControl w:val="0"/>
        <w:ind w:right="11"/>
        <w:jc w:val="both"/>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CF6F16">
      <w:pPr>
        <w:widowControl w:val="0"/>
        <w:ind w:right="11"/>
        <w:jc w:val="both"/>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CF6F16">
      <w:pPr>
        <w:widowControl w:val="0"/>
        <w:ind w:right="11"/>
        <w:jc w:val="both"/>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concrete use case in Azure ML here</w:t>
      </w:r>
      <w:r w:rsidR="00E53E78">
        <w:rPr>
          <w:rFonts w:eastAsia="Calibri"/>
        </w:rPr>
        <w:t>.</w:t>
      </w:r>
      <w:r w:rsidRPr="00FD3922">
        <w:rPr>
          <w:rFonts w:eastAsia="Calibri"/>
        </w:rPr>
        <w:t xml:space="preserve"> </w:t>
      </w:r>
    </w:p>
    <w:p w14:paraId="3C7219D7" w14:textId="2970AF72" w:rsidR="00CF6F16" w:rsidRDefault="00CF6F16" w:rsidP="00CF6F16">
      <w:pPr>
        <w:widowControl w:val="0"/>
        <w:ind w:left="-6" w:right="11"/>
        <w:jc w:val="both"/>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27257B">
      <w:pPr>
        <w:keepNext/>
        <w:widowControl w:val="0"/>
        <w:ind w:left="-6" w:right="11"/>
        <w:jc w:val="both"/>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lastRenderedPageBreak/>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D43669">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D43669">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CF6F16">
      <w:pPr>
        <w:widowControl w:val="0"/>
        <w:ind w:left="-6" w:right="11"/>
        <w:jc w:val="both"/>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D43669">
      <w:pPr>
        <w:pStyle w:val="Paragraphedeliste"/>
        <w:widowControl w:val="0"/>
        <w:numPr>
          <w:ilvl w:val="0"/>
          <w:numId w:val="1"/>
        </w:numPr>
        <w:ind w:left="709" w:right="11" w:hanging="357"/>
        <w:jc w:val="both"/>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D43669">
      <w:pPr>
        <w:pStyle w:val="Paragraphedeliste"/>
        <w:widowControl w:val="0"/>
        <w:numPr>
          <w:ilvl w:val="0"/>
          <w:numId w:val="1"/>
        </w:numPr>
        <w:ind w:left="709" w:right="11" w:hanging="357"/>
        <w:jc w:val="both"/>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D43669">
      <w:pPr>
        <w:pStyle w:val="Paragraphedeliste"/>
        <w:widowControl w:val="0"/>
        <w:numPr>
          <w:ilvl w:val="0"/>
          <w:numId w:val="1"/>
        </w:numPr>
        <w:ind w:left="709" w:right="11" w:hanging="357"/>
        <w:contextualSpacing w:val="0"/>
        <w:jc w:val="both"/>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CF6F16">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D43669">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D43669">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D43669">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Default="0064170E" w:rsidP="0064170E">
      <w:pPr>
        <w:pStyle w:val="Titre2"/>
      </w:pPr>
      <w:bookmarkStart w:id="18" w:name="_Toc98747672"/>
      <w:r>
        <w:t>Non-objectives of this guide</w:t>
      </w:r>
      <w:bookmarkEnd w:id="18"/>
    </w:p>
    <w:p w14:paraId="5A2BD5F0" w14:textId="472CBC4D" w:rsidR="00B62501"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231985">
        <w:t xml:space="preserve"> For a</w:t>
      </w:r>
      <w:r w:rsidR="00D57E10">
        <w:t>n</w:t>
      </w:r>
      <w:r w:rsidR="00231985">
        <w:t xml:space="preserve"> </w:t>
      </w:r>
      <w:r w:rsidR="00CB01D6">
        <w:t>introduction to</w:t>
      </w:r>
      <w:r w:rsidR="00D57E10">
        <w:t xml:space="preserve"> </w:t>
      </w:r>
      <w:r w:rsidR="008A6201">
        <w:t>RAI through Microsoft’s ongoing journey in the field and</w:t>
      </w:r>
      <w:r w:rsidR="00780BD5">
        <w:t xml:space="preserve"> for</w:t>
      </w:r>
      <w:r w:rsidR="008A6201">
        <w:t xml:space="preserve"> </w:t>
      </w:r>
      <w:r w:rsidR="00B20C49">
        <w:t xml:space="preserve">tutorials </w:t>
      </w:r>
      <w:r w:rsidR="00780BD5">
        <w:t>of</w:t>
      </w:r>
      <w:r w:rsidR="00B20C49">
        <w:t xml:space="preserve"> the most prominent </w:t>
      </w:r>
      <w:r w:rsidR="00D5060C">
        <w:t>tools we open-sourced</w:t>
      </w:r>
      <w:r w:rsidR="00E64079">
        <w:t xml:space="preserve">, please refer </w:t>
      </w:r>
      <w:r w:rsidR="000718EC">
        <w:t xml:space="preserve">to the </w:t>
      </w:r>
      <w:hyperlink r:id="rId2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842F4B">
        <w:t>, also</w:t>
      </w:r>
      <w:r w:rsidR="00B62501">
        <w:t xml:space="preserve"> part of this </w:t>
      </w:r>
      <w:r w:rsidR="00766638">
        <w:t xml:space="preserve">Responsible AI </w:t>
      </w:r>
      <w:r w:rsidR="00B23328">
        <w:t>workshop</w:t>
      </w:r>
      <w:bookmarkStart w:id="19" w:name="_Hlk83283596"/>
      <w:r w:rsidR="00593C93">
        <w:t>, which</w:t>
      </w:r>
      <w:r w:rsidR="00B62501">
        <w:t xml:space="preserve"> is available </w:t>
      </w:r>
      <w:r w:rsidR="00B23328">
        <w:t xml:space="preserve">on GitHub </w:t>
      </w:r>
      <w:r w:rsidR="00B62501">
        <w:t xml:space="preserve">at </w:t>
      </w:r>
      <w:hyperlink r:id="rId29" w:history="1">
        <w:r w:rsidR="00B23328" w:rsidRPr="00527D48">
          <w:rPr>
            <w:rStyle w:val="Lienhypertexte"/>
          </w:rPr>
          <w:t>https://github.com/microsoft/responsible-ai-workshop</w:t>
        </w:r>
      </w:hyperlink>
      <w:r w:rsidR="00B62501">
        <w:t>.</w:t>
      </w:r>
    </w:p>
    <w:bookmarkEnd w:id="19"/>
    <w:p w14:paraId="5137139A" w14:textId="3DA2C36F" w:rsidR="00637928" w:rsidRPr="00637928" w:rsidRDefault="00637928" w:rsidP="003D0B16">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sidR="00B7247F">
        <w:rPr>
          <w:sz w:val="18"/>
          <w:szCs w:val="18"/>
        </w:rPr>
        <w:t>implement</w:t>
      </w:r>
      <w:r w:rsidRPr="00693B03">
        <w:rPr>
          <w:sz w:val="18"/>
          <w:szCs w:val="18"/>
        </w:rPr>
        <w:t xml:space="preserve"> AI</w:t>
      </w:r>
      <w:r w:rsidR="00B7247F">
        <w:rPr>
          <w:sz w:val="18"/>
          <w:szCs w:val="18"/>
        </w:rPr>
        <w:t xml:space="preserve"> systems</w:t>
      </w:r>
      <w:r w:rsidR="003B13DA">
        <w:rPr>
          <w:sz w:val="18"/>
          <w:szCs w:val="18"/>
        </w:rPr>
        <w:t>,</w:t>
      </w:r>
      <w:r w:rsidRPr="00693B03">
        <w:rPr>
          <w:sz w:val="18"/>
          <w:szCs w:val="18"/>
        </w:rPr>
        <w:t xml:space="preserve"> please refer to the </w:t>
      </w:r>
      <w:hyperlink r:id="rId30" w:history="1">
        <w:r w:rsidRPr="00693B03">
          <w:rPr>
            <w:rStyle w:val="Lienhypertexte"/>
            <w:sz w:val="18"/>
            <w:szCs w:val="18"/>
          </w:rPr>
          <w:t>Responsible AI resources page</w:t>
        </w:r>
      </w:hyperlink>
      <w:r w:rsidRPr="00693B03">
        <w:rPr>
          <w:rStyle w:val="Lienhypertexte"/>
          <w:sz w:val="18"/>
          <w:szCs w:val="18"/>
        </w:rPr>
        <w:t>.</w:t>
      </w:r>
    </w:p>
    <w:p w14:paraId="79977B5D" w14:textId="5250AB5F" w:rsidR="00766638" w:rsidRDefault="00766638" w:rsidP="00766638">
      <w:bookmarkStart w:id="20" w:name="_Toc98747673"/>
      <w:r>
        <w:t xml:space="preserve">The suggested RAIL as part of this guide does not integrate specific considerations that pertains to security, privacy, and safety. Please refer to please refer to the </w:t>
      </w:r>
      <w:hyperlink r:id="rId31" w:history="1">
        <w:r w:rsidRPr="00766638">
          <w:rPr>
            <w:rStyle w:val="Lienhypertexte"/>
            <w:rFonts w:ascii="Segoe UI Semibold" w:hAnsi="Segoe UI Semibold" w:cs="Segoe UI Semibold"/>
          </w:rPr>
          <w:t>Responsible AI Workshop - Establishing a (more) Trustworthy AI Lifecycle for your AI-powered solutions</w:t>
        </w:r>
        <w:r>
          <w:rPr>
            <w:rStyle w:val="Lienhypertexte"/>
          </w:rPr>
          <w:t xml:space="preserve"> guide</w:t>
        </w:r>
      </w:hyperlink>
      <w:r>
        <w:t>, also part of this Responsible AI workshop.</w:t>
      </w:r>
      <w:r w:rsidR="00973C52">
        <w:t xml:space="preserve"> </w:t>
      </w:r>
      <w:r w:rsidR="00973C52" w:rsidRPr="00973C52">
        <w:t xml:space="preserve">The </w:t>
      </w:r>
      <w:r w:rsidR="00973C52">
        <w:t xml:space="preserve">learning </w:t>
      </w:r>
      <w:r w:rsidR="00973C52" w:rsidRPr="00973C52">
        <w:t>objective</w:t>
      </w:r>
      <w:r w:rsidR="00973C52">
        <w:t>s</w:t>
      </w:r>
      <w:r w:rsidR="00973C52" w:rsidRPr="00973C52">
        <w:t xml:space="preserve"> of this </w:t>
      </w:r>
      <w:r w:rsidR="00973C52">
        <w:t>guide are indeed</w:t>
      </w:r>
      <w:r w:rsidR="00973C52" w:rsidRPr="00973C52">
        <w:t xml:space="preserve"> to help moving towards a (more) reliable AI lifecycle in order to gradually strengthen the trust we can have in this technology and therefore facilitate its adoption in contexts where it would have a great responsibility.</w:t>
      </w:r>
    </w:p>
    <w:p w14:paraId="4DEAF81D" w14:textId="68ED7B13" w:rsidR="00406480" w:rsidRDefault="00BE6E71" w:rsidP="00BE6E71">
      <w:pPr>
        <w:pStyle w:val="Titre2"/>
      </w:pPr>
      <w:r>
        <w:t>Guide elements</w:t>
      </w:r>
      <w:bookmarkEnd w:id="20"/>
    </w:p>
    <w:p w14:paraId="3F1E4ABE" w14:textId="77777777" w:rsidR="0039549E" w:rsidRDefault="00CF6F16" w:rsidP="00CF6F16">
      <w:bookmarkStart w:id="21" w:name="_Ref77764293"/>
      <w:bookmarkStart w:id="22"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lastRenderedPageBreak/>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1AE1C2FC"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9D4C2B">
        <w:t>:</w:t>
      </w:r>
      <w:r w:rsidR="00CF6F16">
        <w:t xml:space="preserve"> </w:t>
      </w:r>
    </w:p>
    <w:p w14:paraId="3AD3F5F2" w14:textId="14FF0521"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FC2563">
      <w:pPr>
        <w:pStyle w:val="Paragraphedeliste"/>
        <w:numPr>
          <w:ilvl w:val="0"/>
          <w:numId w:val="41"/>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D27D54">
      <w:pPr>
        <w:pStyle w:val="Titre2"/>
      </w:pPr>
      <w:bookmarkStart w:id="23" w:name="_Toc98747674"/>
      <w:r>
        <w:t>Guide prerequisites</w:t>
      </w:r>
      <w:bookmarkEnd w:id="21"/>
      <w:bookmarkEnd w:id="22"/>
      <w:bookmarkEnd w:id="23"/>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2"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3"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4"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2496F5BA"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5" w:history="1">
        <w:r w:rsidRPr="004D7B04">
          <w:rPr>
            <w:rStyle w:val="Lienhypertexte"/>
            <w:lang w:val="en-US" w:eastAsia="fr-FR"/>
          </w:rPr>
          <w:t>notebook</w:t>
        </w:r>
      </w:hyperlink>
      <w:r w:rsidRPr="00612C17">
        <w:rPr>
          <w:lang w:val="en-US" w:eastAsia="fr-FR"/>
        </w:rPr>
        <w:t xml:space="preserve"> </w:t>
      </w:r>
      <w:proofErr w:type="spellStart"/>
      <w:r w:rsidRPr="00AF127C">
        <w:rPr>
          <w:rFonts w:ascii="Consolas" w:hAnsi="Consolas"/>
          <w:lang w:val="en-US"/>
        </w:rPr>
        <w:t>responsible_ai_lifecycle_walkthrough.ipynb</w:t>
      </w:r>
      <w:proofErr w:type="spellEnd"/>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6"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B448E9">
      <w:pPr>
        <w:pStyle w:val="Titre2"/>
      </w:pPr>
      <w:bookmarkStart w:id="24" w:name="_Ref77764327"/>
      <w:bookmarkStart w:id="25" w:name="_Ref77764334"/>
      <w:bookmarkStart w:id="26" w:name="_Ref77951760"/>
      <w:bookmarkStart w:id="27" w:name="_Toc98747675"/>
      <w:r>
        <w:t>Cloning the</w:t>
      </w:r>
      <w:r w:rsidR="00B817E1">
        <w:t xml:space="preserve"> </w:t>
      </w:r>
      <w:r w:rsidR="00465228">
        <w:t>project</w:t>
      </w:r>
      <w:r>
        <w:t xml:space="preserve"> </w:t>
      </w:r>
      <w:bookmarkEnd w:id="24"/>
      <w:bookmarkEnd w:id="25"/>
      <w:bookmarkEnd w:id="26"/>
      <w:r w:rsidR="00AD210B">
        <w:t>repository</w:t>
      </w:r>
      <w:bookmarkEnd w:id="27"/>
    </w:p>
    <w:p w14:paraId="7F184CFE" w14:textId="536A1D3E" w:rsidR="00664716" w:rsidRDefault="000620D0" w:rsidP="000620D0">
      <w:pPr>
        <w:rPr>
          <w:color w:val="24292E"/>
          <w:shd w:val="clear" w:color="auto" w:fill="FFFFFF"/>
        </w:rPr>
      </w:pPr>
      <w:r w:rsidRPr="008D7B13">
        <w:t>The</w:t>
      </w:r>
      <w:r>
        <w:rPr>
          <w:b/>
          <w:bCs/>
        </w:rPr>
        <w:t xml:space="preserve"> </w:t>
      </w:r>
      <w:bookmarkStart w:id="28" w:name="_Hlk31216076"/>
      <w:r w:rsidR="009D430F">
        <w:t>illustration</w:t>
      </w:r>
      <w:r w:rsidR="00F1289D" w:rsidRPr="00A05320">
        <w:t xml:space="preserve"> guide repo</w:t>
      </w:r>
      <w:r w:rsidR="00BB1368">
        <w:t>sitory</w:t>
      </w:r>
      <w:r w:rsidRPr="008D7B13">
        <w:t xml:space="preserve"> </w:t>
      </w:r>
      <w:bookmarkEnd w:id="28"/>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BD3384D" w14:textId="77777777" w:rsidR="000620D0" w:rsidRDefault="000620D0" w:rsidP="002B26B6">
      <w:pPr>
        <w:pStyle w:val="Titre3"/>
      </w:pPr>
      <w:bookmarkStart w:id="29" w:name="_Ref31126132"/>
      <w:r>
        <w:lastRenderedPageBreak/>
        <w:t>Cloning the repo using Git for Windows</w:t>
      </w:r>
      <w:bookmarkEnd w:id="29"/>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7"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5995D79D" w14:textId="77777777" w:rsidR="00AF5A25" w:rsidRDefault="00AF5A25" w:rsidP="00AF5A25">
      <w:pPr>
        <w:pStyle w:val="Titre3"/>
      </w:pPr>
      <w:bookmarkStart w:id="30" w:name="_Ref31126128"/>
      <w:r>
        <w:t>Cloning the repo using GitHub Desktop</w:t>
      </w:r>
      <w:bookmarkEnd w:id="30"/>
    </w:p>
    <w:p w14:paraId="647D974C" w14:textId="77777777" w:rsidR="00AF5A25" w:rsidRDefault="00AF5A25" w:rsidP="00AF5A25">
      <w:pPr>
        <w:rPr>
          <w:color w:val="24292E"/>
          <w:shd w:val="clear" w:color="auto" w:fill="FFFFFF"/>
        </w:rPr>
      </w:pPr>
      <w:r>
        <w:rPr>
          <w:color w:val="24292E"/>
          <w:shd w:val="clear" w:color="auto" w:fill="FFFFFF"/>
        </w:rPr>
        <w:t>To clone the repo on your Windows 10 local machine, perform the following steps:</w:t>
      </w:r>
    </w:p>
    <w:p w14:paraId="412222B7"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8"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559A93BB"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26225131"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Pr>
          <w:rFonts w:eastAsia="Times New Roman"/>
          <w:color w:val="24292E"/>
          <w:lang w:val="en-US" w:eastAsia="fr-FR"/>
        </w:rPr>
        <w:t>workshop</w:t>
      </w:r>
      <w:r w:rsidRPr="0095458C">
        <w:rPr>
          <w:rFonts w:eastAsia="Times New Roman"/>
          <w:color w:val="24292E"/>
          <w:lang w:val="en-US" w:eastAsia="fr-FR"/>
        </w:rPr>
        <w:t>’ repo at</w:t>
      </w:r>
      <w:r w:rsidRPr="0041412C">
        <w:rPr>
          <w:lang w:val="en-US"/>
        </w:rPr>
        <w:t xml:space="preserve"> </w:t>
      </w:r>
      <w:hyperlink r:id="rId39" w:history="1">
        <w:r w:rsidRPr="00A350D7">
          <w:rPr>
            <w:rStyle w:val="Lienhypertexte"/>
            <w:lang w:val="en-US"/>
          </w:rPr>
          <w:t>https://github.com/microsoft/responsible-ai-workshop</w:t>
        </w:r>
      </w:hyperlink>
      <w:r w:rsidRPr="0095458C">
        <w:rPr>
          <w:rFonts w:eastAsia="Times New Roman"/>
          <w:color w:val="24292E"/>
          <w:lang w:val="en-US" w:eastAsia="fr-FR"/>
        </w:rPr>
        <w:t>.</w:t>
      </w:r>
    </w:p>
    <w:p w14:paraId="0D9179A1"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20F3CB24"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3C4D9A7" w14:textId="77777777" w:rsidR="00AF5A25" w:rsidRPr="0095458C" w:rsidRDefault="00AF5A25" w:rsidP="00AF5A25">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guide, we will use the </w:t>
      </w:r>
      <w:r>
        <w:rPr>
          <w:rFonts w:ascii="Consolas" w:hAnsi="Consolas"/>
          <w:lang w:val="en-US"/>
        </w:rPr>
        <w:t>rai-workshop</w:t>
      </w:r>
      <w:r w:rsidRPr="0095458C">
        <w:rPr>
          <w:lang w:val="en-US"/>
        </w:rPr>
        <w:t xml:space="preserve"> folder as an illustration.</w:t>
      </w:r>
    </w:p>
    <w:p w14:paraId="71DEB0A2" w14:textId="77777777" w:rsidR="00AF5A25" w:rsidRPr="0095458C" w:rsidRDefault="00AF5A25" w:rsidP="00AF5A25">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072B364F" w14:textId="77777777" w:rsidR="00AF5A25" w:rsidRDefault="00AF5A25" w:rsidP="00AF5A25">
      <w:r w:rsidRPr="00906E47">
        <w:rPr>
          <w:shd w:val="clear" w:color="auto" w:fill="FFFFFF"/>
        </w:rPr>
        <w:t xml:space="preserve">See </w:t>
      </w:r>
      <w:hyperlink r:id="rId40" w:history="1">
        <w:r w:rsidRPr="002F1351">
          <w:rPr>
            <w:rStyle w:val="Lienhypertexte"/>
            <w:shd w:val="clear" w:color="auto" w:fill="FFFFFF"/>
          </w:rPr>
          <w:t>Cloning a repository from GitHub to GitHub Desktop</w:t>
        </w:r>
      </w:hyperlink>
      <w:r>
        <w:t xml:space="preserve"> for more details if needed. You can instead install Git for Windows. </w:t>
      </w:r>
    </w:p>
    <w:p w14:paraId="0F4A7FFE" w14:textId="1C0F74F7" w:rsidR="003575FF" w:rsidRDefault="00317672" w:rsidP="00F23128">
      <w:pPr>
        <w:pStyle w:val="Titre2"/>
      </w:pPr>
      <w:bookmarkStart w:id="31" w:name="_Toc98747676"/>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1"/>
    </w:p>
    <w:p w14:paraId="441C2DC6" w14:textId="24F37E0C" w:rsidR="00CB68A2" w:rsidRPr="00CB68A2" w:rsidRDefault="00CB68A2" w:rsidP="00CB68A2">
      <w:r>
        <w:t xml:space="preserve">In this </w:t>
      </w:r>
      <w:r w:rsidR="00C632EE">
        <w:t xml:space="preserve">illustration </w:t>
      </w:r>
      <w:r>
        <w:t xml:space="preserve">guide, you are </w:t>
      </w:r>
      <w:r w:rsidR="007E4AED">
        <w:t xml:space="preserve">advised to </w:t>
      </w:r>
      <w:hyperlink r:id="rId41"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 xml:space="preserve">as a local web service or </w:t>
      </w:r>
      <w:r w:rsidR="00BB6056">
        <w:rPr>
          <w:lang w:eastAsia="fr-FR"/>
        </w:rPr>
        <w:lastRenderedPageBreak/>
        <w:t>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341953C7" w:rsidR="006907F7" w:rsidRDefault="006907F7" w:rsidP="003A34FE">
      <w:pPr>
        <w:pStyle w:val="Body"/>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responsible_ai_lifecycle_walkthrough.ipynb</w:t>
      </w:r>
      <w:r w:rsidR="003A34FE">
        <w:rPr>
          <w:rStyle w:val="CodeChar"/>
          <w:rFonts w:eastAsiaTheme="minorHAnsi"/>
        </w:rPr>
        <w:t xml:space="preserve"> </w:t>
      </w:r>
      <w:r w:rsidR="003A34FE" w:rsidRPr="003A34FE">
        <w:t xml:space="preserve">available </w:t>
      </w:r>
      <w:r w:rsidR="00422883">
        <w:t>at the</w:t>
      </w:r>
      <w:r w:rsidR="003A34FE" w:rsidRPr="003A34FE">
        <w:t xml:space="preserve"> root of </w:t>
      </w:r>
      <w:r w:rsidR="00422883" w:rsidRPr="00B23328">
        <w:rPr>
          <w:rFonts w:ascii="Consolas" w:hAnsi="Consolas"/>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3A34FE">
      <w:pPr>
        <w:pStyle w:val="Body"/>
      </w:pPr>
      <w:r w:rsidRPr="00FD7F05">
        <w:rPr>
          <w:rFonts w:ascii="Segoe UI Semibold" w:hAnsi="Segoe UI Semibold" w:cs="Segoe UI Semibold"/>
        </w:rPr>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14AA49D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lastRenderedPageBreak/>
        <w:drawing>
          <wp:inline distT="0" distB="0" distL="0" distR="0" wp14:anchorId="5F50B988" wp14:editId="023F169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lastRenderedPageBreak/>
        <w:drawing>
          <wp:inline distT="0" distB="0" distL="0" distR="0" wp14:anchorId="1E8CBE31" wp14:editId="1AE2B500">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A700B8">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7" w:history="1">
        <w:r w:rsidR="0005417C" w:rsidRPr="00524EE6">
          <w:rPr>
            <w:rStyle w:val="Lienhypertexte"/>
          </w:rPr>
          <w:t>https://code.visualstudio.com/</w:t>
        </w:r>
      </w:hyperlink>
      <w:r w:rsidR="00470CEC">
        <w:t>.</w:t>
      </w:r>
    </w:p>
    <w:p w14:paraId="49357078" w14:textId="77C27310" w:rsidR="00883438" w:rsidRDefault="00A700B8" w:rsidP="00A700B8">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9C52392" w14:textId="77777777" w:rsidR="00664716" w:rsidRPr="00DF3AA0" w:rsidRDefault="00664716" w:rsidP="00A700B8">
      <w:pPr>
        <w:spacing w:before="120"/>
      </w:pPr>
    </w:p>
    <w:p w14:paraId="14204786" w14:textId="7705A6F7" w:rsidR="00D5688E" w:rsidRPr="002870D9" w:rsidRDefault="00440346"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17792" behindDoc="0" locked="0" layoutInCell="1" allowOverlap="1" wp14:anchorId="772353D2" wp14:editId="6C684C35">
                <wp:simplePos x="0" y="0"/>
                <wp:positionH relativeFrom="column">
                  <wp:posOffset>-991900</wp:posOffset>
                </wp:positionH>
                <wp:positionV relativeFrom="paragraph">
                  <wp:posOffset>2785580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C3502D8" id="Freeform: Shape 49" o:spid="_x0000_s1026" alt="&quot;&quot;" style="position:absolute;margin-left:-78.1pt;margin-top:219.35pt;width:56.75pt;height:56.7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19840" behindDoc="0" locked="0" layoutInCell="1" allowOverlap="1" wp14:anchorId="1F907CBB" wp14:editId="265AC8AF">
                <wp:simplePos x="0" y="0"/>
                <wp:positionH relativeFrom="page">
                  <wp:align>left</wp:align>
                </wp:positionH>
                <wp:positionV relativeFrom="paragraph">
                  <wp:posOffset>3514885</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CA78851" id="Freeform: Shape 52" o:spid="_x0000_s1026" alt="&quot;&quot;" style="position:absolute;margin-left:0;margin-top:276.75pt;width:85.9pt;height:159.35pt;z-index:251619840;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D5688E"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00D5688E"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00D5688E"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00D5688E" w:rsidRPr="002870D9">
        <w:rPr>
          <w:rFonts w:ascii="Segoe UI Semibold" w:hAnsi="Segoe UI Semibold" w:cs="Segoe UI Semibold"/>
        </w:rPr>
        <w:t xml:space="preserve">. </w:t>
      </w:r>
    </w:p>
    <w:p w14:paraId="1615E5C9" w14:textId="5151E14A" w:rsidR="00F773F7" w:rsidRDefault="00A05320" w:rsidP="00F773F7">
      <w:pPr>
        <w:pStyle w:val="Titre1"/>
      </w:pPr>
      <w:bookmarkStart w:id="32" w:name="_Toc98747677"/>
      <w:r>
        <w:lastRenderedPageBreak/>
        <w:t>Introduc</w:t>
      </w:r>
      <w:r w:rsidR="000722C8">
        <w:t>tio</w:t>
      </w:r>
      <w:r w:rsidR="00C030D5">
        <w:t>n</w:t>
      </w:r>
      <w:bookmarkEnd w:id="32"/>
      <w:r w:rsidR="000722C8">
        <w:t xml:space="preserve"> </w:t>
      </w:r>
    </w:p>
    <w:p w14:paraId="3F81CC9D" w14:textId="3C16180E" w:rsidR="00100D2C" w:rsidRDefault="008835B9" w:rsidP="00B02013">
      <w:pPr>
        <w:pStyle w:val="Body"/>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B545EE">
      <w:pPr>
        <w:pStyle w:val="Body"/>
        <w:rPr>
          <w:i/>
          <w:iCs/>
        </w:rPr>
      </w:pPr>
      <w:r>
        <w:t xml:space="preserve">Regarding </w:t>
      </w:r>
      <w:r w:rsidR="00D05B8E">
        <w:t>the former,</w:t>
      </w:r>
      <w:r w:rsidR="00BA627B">
        <w:t xml:space="preserve"> the Cloud Native Computing Foundation (CNCF) </w:t>
      </w:r>
      <w:hyperlink r:id="rId48">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1061AD">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9">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50"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4E5ED3">
      <w:pPr>
        <w:pStyle w:val="Body"/>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A217F0">
      <w:r>
        <w:t xml:space="preserve">The “cloud-native” paradigm has been gaining a lot of ground in recent years, and </w:t>
      </w:r>
      <w:hyperlink r:id="rId51" w:history="1">
        <w:r w:rsidRPr="006A7A38">
          <w:rPr>
            <w:rStyle w:val="Lienhypertexte"/>
          </w:rPr>
          <w:t>Azure is at the forefront</w:t>
        </w:r>
      </w:hyperlink>
      <w:r>
        <w:t xml:space="preserve"> of the effort to push its adoption at a large scale - Microsoft </w:t>
      </w:r>
      <w:hyperlink r:id="rId52" w:history="1">
        <w:r>
          <w:rPr>
            <w:rStyle w:val="Lienhypertexte"/>
          </w:rPr>
          <w:t>joined the CNCF</w:t>
        </w:r>
      </w:hyperlink>
      <w:r>
        <w:t xml:space="preserve"> back in 2017 -. </w:t>
      </w:r>
    </w:p>
    <w:p w14:paraId="3466558D" w14:textId="58401EF0" w:rsidR="002D583B" w:rsidRDefault="00A217F0" w:rsidP="004E5ED3">
      <w:pPr>
        <w:pStyle w:val="Body"/>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B25888">
      <w:pPr>
        <w:pStyle w:val="Body"/>
        <w:numPr>
          <w:ilvl w:val="0"/>
          <w:numId w:val="53"/>
        </w:numPr>
        <w:ind w:left="714" w:hanging="357"/>
        <w:contextualSpacing/>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B25888">
      <w:pPr>
        <w:pStyle w:val="Body"/>
        <w:numPr>
          <w:ilvl w:val="0"/>
          <w:numId w:val="53"/>
        </w:numPr>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33060149" w:rsidR="007C2944" w:rsidRDefault="00D4785B" w:rsidP="007C2944">
      <w:pPr>
        <w:pStyle w:val="Body"/>
      </w:pPr>
      <w:r>
        <w:t>as</w:t>
      </w:r>
      <w:r w:rsidR="007C2944">
        <w:t xml:space="preserve"> illustrated in </w:t>
      </w:r>
      <w:r>
        <w:fldChar w:fldCharType="begin"/>
      </w:r>
      <w:r>
        <w:instrText xml:space="preserve"> REF _Ref83663531 \h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207452C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3" w:name="_Ref83663531"/>
      <w:bookmarkStart w:id="34" w:name="_Ref83663539"/>
      <w:r>
        <w:t xml:space="preserve">Figure </w:t>
      </w:r>
      <w:r w:rsidR="007E38B3">
        <w:fldChar w:fldCharType="begin"/>
      </w:r>
      <w:r w:rsidR="007E38B3">
        <w:instrText xml:space="preserve"> SEQ Figure \* ARABIC </w:instrText>
      </w:r>
      <w:r w:rsidR="007E38B3">
        <w:fldChar w:fldCharType="separate"/>
      </w:r>
      <w:r w:rsidR="002E3F62">
        <w:rPr>
          <w:noProof/>
        </w:rPr>
        <w:t>2</w:t>
      </w:r>
      <w:r w:rsidR="007E38B3">
        <w:rPr>
          <w:noProof/>
        </w:rPr>
        <w:fldChar w:fldCharType="end"/>
      </w:r>
      <w:bookmarkEnd w:id="33"/>
      <w:r>
        <w:t xml:space="preserve">. </w:t>
      </w:r>
      <w:r w:rsidR="00E230B5">
        <w:t>I</w:t>
      </w:r>
      <w:r>
        <w:t>nner and outer loop</w:t>
      </w:r>
      <w:r w:rsidR="00E230B5">
        <w:t>s</w:t>
      </w:r>
      <w:r>
        <w:t xml:space="preserve"> for Dev(Sec)Ops environment</w:t>
      </w:r>
      <w:bookmarkEnd w:id="34"/>
    </w:p>
    <w:p w14:paraId="4BCE96AB" w14:textId="27F5C023" w:rsidR="007C2944" w:rsidRDefault="00D4785B" w:rsidP="00D4785B">
      <w:pPr>
        <w:pStyle w:val="Body"/>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2B67D5">
      <w:pPr>
        <w:pStyle w:val="Body"/>
        <w:numPr>
          <w:ilvl w:val="0"/>
          <w:numId w:val="52"/>
        </w:numPr>
        <w:ind w:left="714" w:hanging="357"/>
        <w:contextualSpacing/>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2B67D5">
      <w:pPr>
        <w:pStyle w:val="Body"/>
        <w:numPr>
          <w:ilvl w:val="0"/>
          <w:numId w:val="52"/>
        </w:numPr>
        <w:ind w:left="714" w:hanging="357"/>
        <w:contextualSpacing/>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4"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2B67D5">
      <w:pPr>
        <w:pStyle w:val="Body"/>
        <w:numPr>
          <w:ilvl w:val="0"/>
          <w:numId w:val="52"/>
        </w:numPr>
        <w:ind w:left="714" w:hanging="357"/>
        <w:contextualSpacing/>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2B67D5">
      <w:pPr>
        <w:pStyle w:val="Body"/>
        <w:numPr>
          <w:ilvl w:val="0"/>
          <w:numId w:val="52"/>
        </w:numPr>
        <w:ind w:left="714" w:hanging="357"/>
        <w:contextualSpacing/>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5"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6"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2B67D5">
      <w:pPr>
        <w:pStyle w:val="Body"/>
        <w:numPr>
          <w:ilvl w:val="0"/>
          <w:numId w:val="52"/>
        </w:numPr>
        <w:ind w:left="714" w:hanging="357"/>
        <w:contextualSpacing/>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2B67D5">
      <w:pPr>
        <w:pStyle w:val="Body"/>
        <w:numPr>
          <w:ilvl w:val="0"/>
          <w:numId w:val="52"/>
        </w:numPr>
        <w:ind w:left="714" w:hanging="357"/>
        <w:contextualSpacing/>
      </w:pPr>
      <w:r w:rsidRPr="002473E6">
        <w:t xml:space="preserve">Cluster operators define policies in </w:t>
      </w:r>
      <w:hyperlink r:id="rId57"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2B67D5">
      <w:pPr>
        <w:pStyle w:val="Body"/>
        <w:numPr>
          <w:ilvl w:val="0"/>
          <w:numId w:val="52"/>
        </w:numPr>
        <w:ind w:left="714" w:hanging="357"/>
        <w:contextualSpacing/>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8"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2B67D5">
      <w:pPr>
        <w:pStyle w:val="Body"/>
        <w:numPr>
          <w:ilvl w:val="0"/>
          <w:numId w:val="52"/>
        </w:numPr>
        <w:ind w:left="714" w:hanging="357"/>
        <w:contextualSpacing/>
      </w:pPr>
      <w:r w:rsidRPr="002473E6">
        <w:t xml:space="preserve">App telemetry, container health monitoring, and real-time log analytics are obtained using </w:t>
      </w:r>
      <w:r w:rsidR="006D1F8D">
        <w:t xml:space="preserve">for example </w:t>
      </w:r>
      <w:hyperlink r:id="rId59" w:anchor="features" w:history="1">
        <w:r w:rsidRPr="002473E6">
          <w:rPr>
            <w:rStyle w:val="Lienhypertexte"/>
          </w:rPr>
          <w:t>Azure Monitor</w:t>
        </w:r>
      </w:hyperlink>
      <w:r w:rsidR="00B95706">
        <w:t>.</w:t>
      </w:r>
    </w:p>
    <w:p w14:paraId="7EFAC8D7" w14:textId="4E2816DD" w:rsidR="00C84865" w:rsidRPr="00F80646" w:rsidRDefault="00560DAC" w:rsidP="004E5ED3">
      <w:pPr>
        <w:pStyle w:val="Body"/>
        <w:numPr>
          <w:ilvl w:val="0"/>
          <w:numId w:val="52"/>
        </w:numPr>
      </w:pPr>
      <w:r w:rsidRPr="00560DAC">
        <w:t>Insights used to address issues a</w:t>
      </w:r>
      <w:r w:rsidR="00DC138D">
        <w:t>re</w:t>
      </w:r>
      <w:r w:rsidRPr="00560DAC">
        <w:t xml:space="preserve"> fed into next sprint plans</w:t>
      </w:r>
      <w:r w:rsidR="004130E4">
        <w:t>.</w:t>
      </w:r>
    </w:p>
    <w:p w14:paraId="2AB8FF2A" w14:textId="77777777" w:rsidR="006B475A" w:rsidRDefault="00847E70" w:rsidP="0044799B">
      <w:r>
        <w:lastRenderedPageBreak/>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727C86">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C16C84">
      <w:pPr>
        <w:pStyle w:val="Body"/>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BC7935">
      <w:pPr>
        <w:keepNext/>
        <w:keepLines/>
      </w:pPr>
      <w:r>
        <w:t xml:space="preserve">The motivation behind this </w:t>
      </w:r>
      <w:r w:rsidR="00D57620">
        <w:t>is twofold</w:t>
      </w:r>
      <w:r w:rsidR="009C2496">
        <w:t>:</w:t>
      </w:r>
    </w:p>
    <w:p w14:paraId="22F18584" w14:textId="2B028D1E" w:rsidR="005D1E9F" w:rsidRDefault="00DB1E0F" w:rsidP="00FC2563">
      <w:pPr>
        <w:pStyle w:val="Body"/>
        <w:numPr>
          <w:ilvl w:val="0"/>
          <w:numId w:val="33"/>
        </w:numPr>
        <w:ind w:left="714" w:hanging="357"/>
        <w:contextualSpacing/>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FC2563">
      <w:pPr>
        <w:pStyle w:val="Body"/>
        <w:numPr>
          <w:ilvl w:val="0"/>
          <w:numId w:val="33"/>
        </w:numPr>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B02013">
      <w:pPr>
        <w:pStyle w:val="Body"/>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B02013">
      <w:pPr>
        <w:pStyle w:val="Body"/>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B02013">
      <w:pPr>
        <w:pStyle w:val="Body"/>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B02013">
      <w:pPr>
        <w:pStyle w:val="Body"/>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086EB2">
      <w:pPr>
        <w:pStyle w:val="Titre2"/>
      </w:pPr>
      <w:bookmarkStart w:id="35" w:name="_Toc98747678"/>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35"/>
    </w:p>
    <w:p w14:paraId="66429F49" w14:textId="05D1EEF4" w:rsidR="002900EF" w:rsidRDefault="00C42104" w:rsidP="00A74A5D">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4130E4">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w:t>
      </w:r>
      <w:r w:rsidR="007E38B3">
        <w:rPr>
          <w:noProof/>
        </w:rPr>
        <w:fldChar w:fldCharType="end"/>
      </w:r>
      <w:r>
        <w:t xml:space="preserve">. </w:t>
      </w:r>
      <w:r w:rsidRPr="00C7525C">
        <w:t>Data scientist “in a box”</w:t>
      </w:r>
    </w:p>
    <w:p w14:paraId="60BE9398" w14:textId="173D7693" w:rsidR="00223005" w:rsidRDefault="001220A2" w:rsidP="00F31A06">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1220A2">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1220A2">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1" w:anchor="register-model" w:history="1">
        <w:r w:rsidR="00ED2063" w:rsidRPr="00F57098">
          <w:rPr>
            <w:rStyle w:val="Lienhypertexte"/>
          </w:rPr>
          <w:t>Model Registry</w:t>
        </w:r>
      </w:hyperlink>
      <w:r>
        <w:t xml:space="preserve"> of</w:t>
      </w:r>
      <w:r w:rsidR="00754AAC">
        <w:t xml:space="preserve"> an</w:t>
      </w:r>
      <w:r>
        <w:t xml:space="preserve"> </w:t>
      </w:r>
      <w:hyperlink r:id="rId62" w:anchor="workspace" w:history="1">
        <w:r w:rsidR="00754AAC" w:rsidRPr="00F00ED4">
          <w:rPr>
            <w:rStyle w:val="Lienhypertexte"/>
          </w:rPr>
          <w:t>Azure ML Workspace</w:t>
        </w:r>
      </w:hyperlink>
      <w:r>
        <w:t>.</w:t>
      </w:r>
    </w:p>
    <w:p w14:paraId="53B09B26" w14:textId="5A6088BC" w:rsidR="001220A2" w:rsidRPr="00F80646" w:rsidRDefault="001220A2" w:rsidP="001220A2">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1220A2">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F31A06">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A74A5D">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10125D">
      <w:pPr>
        <w:pStyle w:val="Body"/>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10125D">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10125D">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10125D">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10125D">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63"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10125D">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10125D">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10125D">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10125D">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10125D">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10125D">
      <w:pPr>
        <w:pStyle w:val="Body"/>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10125D">
      <w:pPr>
        <w:spacing w:after="160" w:line="259" w:lineRule="auto"/>
        <w:jc w:val="both"/>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10125D">
      <w:pPr>
        <w:pStyle w:val="Paragraphedeliste"/>
        <w:numPr>
          <w:ilvl w:val="0"/>
          <w:numId w:val="51"/>
        </w:numPr>
        <w:spacing w:after="160" w:line="259" w:lineRule="auto"/>
        <w:jc w:val="both"/>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10125D">
      <w:pPr>
        <w:pStyle w:val="Paragraphedeliste"/>
        <w:numPr>
          <w:ilvl w:val="0"/>
          <w:numId w:val="51"/>
        </w:numPr>
        <w:spacing w:after="160" w:line="259" w:lineRule="auto"/>
        <w:jc w:val="both"/>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10125D">
      <w:pPr>
        <w:pStyle w:val="Paragraphedeliste"/>
        <w:numPr>
          <w:ilvl w:val="0"/>
          <w:numId w:val="51"/>
        </w:numPr>
        <w:spacing w:after="160" w:line="259" w:lineRule="auto"/>
        <w:jc w:val="both"/>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10125D">
      <w:pPr>
        <w:pStyle w:val="Body"/>
      </w:pPr>
      <w:r>
        <w:t>But</w:t>
      </w:r>
      <w:r w:rsidR="0010125D">
        <w:t xml:space="preserve"> one should note that the former also differs from the latter:</w:t>
      </w:r>
    </w:p>
    <w:p w14:paraId="7DBEE7DF" w14:textId="551A0A29" w:rsidR="0010125D" w:rsidRPr="00185D8B" w:rsidRDefault="0010125D" w:rsidP="0010125D">
      <w:pPr>
        <w:pStyle w:val="Body"/>
        <w:numPr>
          <w:ilvl w:val="0"/>
          <w:numId w:val="50"/>
        </w:numPr>
        <w:ind w:left="714" w:hanging="357"/>
        <w:contextualSpacing/>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10125D">
      <w:pPr>
        <w:pStyle w:val="Body"/>
        <w:numPr>
          <w:ilvl w:val="0"/>
          <w:numId w:val="50"/>
        </w:numPr>
        <w:ind w:left="714" w:hanging="357"/>
        <w:contextualSpacing/>
      </w:pPr>
      <w:r>
        <w:t>Digital audit trail requirements change when dealing with code + (potentially customer) data</w:t>
      </w:r>
    </w:p>
    <w:p w14:paraId="64678089" w14:textId="649B3335" w:rsidR="0010125D" w:rsidRDefault="0010125D" w:rsidP="0010125D">
      <w:pPr>
        <w:pStyle w:val="Body"/>
        <w:numPr>
          <w:ilvl w:val="0"/>
          <w:numId w:val="50"/>
        </w:numPr>
        <w:ind w:left="714" w:hanging="357"/>
        <w:contextualSpacing/>
      </w:pPr>
      <w:r>
        <w:t xml:space="preserve">Model reuse is different </w:t>
      </w:r>
      <w:r w:rsidR="00037E69">
        <w:t>from</w:t>
      </w:r>
      <w:r>
        <w:t xml:space="preserve"> software reuse, as models must be tuned based on input data / scenario.</w:t>
      </w:r>
    </w:p>
    <w:p w14:paraId="71BAE9C6" w14:textId="30C41D99" w:rsidR="0010125D" w:rsidRDefault="0010125D" w:rsidP="0010125D">
      <w:pPr>
        <w:pStyle w:val="Body"/>
        <w:numPr>
          <w:ilvl w:val="0"/>
          <w:numId w:val="50"/>
        </w:numPr>
        <w:ind w:left="714" w:hanging="357"/>
        <w:contextualSpacing/>
      </w:pPr>
      <w:r>
        <w:t xml:space="preserve">Reusing a ML model may entail to fine-tune / transfer learn on it, meaning you need </w:t>
      </w:r>
      <w:r w:rsidR="0070130D">
        <w:t>a</w:t>
      </w:r>
      <w:r>
        <w:t xml:space="preserve"> training pipeline.</w:t>
      </w:r>
    </w:p>
    <w:p w14:paraId="6FB94E65" w14:textId="5B22C45C" w:rsidR="005F1DED" w:rsidRDefault="0010125D" w:rsidP="00A74A5D">
      <w:pPr>
        <w:pStyle w:val="Body"/>
        <w:numPr>
          <w:ilvl w:val="0"/>
          <w:numId w:val="50"/>
        </w:numPr>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A74A5D">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A74A5D">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237E96">
      <w:pPr>
        <w:pStyle w:val="Titre2"/>
      </w:pPr>
      <w:bookmarkStart w:id="36" w:name="_Toc98747679"/>
      <w:r w:rsidRPr="00237E96">
        <w:t xml:space="preserve">Overview of the </w:t>
      </w:r>
      <w:r w:rsidR="00BE4909" w:rsidRPr="00237E96">
        <w:t xml:space="preserve">Machine Learning </w:t>
      </w:r>
      <w:r w:rsidR="005F1DED">
        <w:t>Lifecycle</w:t>
      </w:r>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4"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r w:rsidR="007E38B3">
        <w:fldChar w:fldCharType="begin"/>
      </w:r>
      <w:r w:rsidR="007E38B3">
        <w:instrText xml:space="preserve"> SEQ Figure \* ARABIC </w:instrText>
      </w:r>
      <w:r w:rsidR="007E38B3">
        <w:fldChar w:fldCharType="separate"/>
      </w:r>
      <w:r w:rsidR="002E3F62">
        <w:rPr>
          <w:noProof/>
        </w:rPr>
        <w:t>4</w:t>
      </w:r>
      <w:r w:rsidR="007E38B3">
        <w:rPr>
          <w:noProof/>
        </w:rPr>
        <w:fldChar w:fldCharType="end"/>
      </w:r>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3591A97F" w:rsidR="00510F77" w:rsidRDefault="0003235D" w:rsidP="0003235D">
      <w:pPr>
        <w:pStyle w:val="Body"/>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03235D">
      <w:pPr>
        <w:pStyle w:val="Body"/>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03235D">
      <w:pPr>
        <w:pStyle w:val="Body"/>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D43669">
      <w:pPr>
        <w:pStyle w:val="Body"/>
        <w:numPr>
          <w:ilvl w:val="0"/>
          <w:numId w:val="9"/>
        </w:numPr>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D43669">
      <w:pPr>
        <w:pStyle w:val="Body"/>
        <w:numPr>
          <w:ilvl w:val="0"/>
          <w:numId w:val="9"/>
        </w:numPr>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D43669">
      <w:pPr>
        <w:pStyle w:val="Body"/>
        <w:numPr>
          <w:ilvl w:val="0"/>
          <w:numId w:val="9"/>
        </w:numPr>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BE7551">
      <w:pPr>
        <w:pStyle w:val="Body"/>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BE7551">
      <w:pPr>
        <w:pStyle w:val="Body"/>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7720AB">
      <w:pPr>
        <w:pStyle w:val="Body"/>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7720AB">
      <w:pPr>
        <w:pStyle w:val="Body"/>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D43669">
      <w:pPr>
        <w:pStyle w:val="Body"/>
        <w:numPr>
          <w:ilvl w:val="0"/>
          <w:numId w:val="10"/>
        </w:numPr>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FC2563">
      <w:pPr>
        <w:pStyle w:val="Body"/>
        <w:numPr>
          <w:ilvl w:val="1"/>
          <w:numId w:val="42"/>
        </w:numPr>
        <w:contextualSpacing/>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FC2563">
      <w:pPr>
        <w:pStyle w:val="Body"/>
        <w:numPr>
          <w:ilvl w:val="1"/>
          <w:numId w:val="42"/>
        </w:numPr>
        <w:contextualSpacing/>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FC2563">
      <w:pPr>
        <w:pStyle w:val="Body"/>
        <w:numPr>
          <w:ilvl w:val="1"/>
          <w:numId w:val="42"/>
        </w:numPr>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D43669">
      <w:pPr>
        <w:pStyle w:val="Body"/>
        <w:numPr>
          <w:ilvl w:val="0"/>
          <w:numId w:val="10"/>
        </w:numPr>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FC2563">
      <w:pPr>
        <w:pStyle w:val="Body"/>
        <w:numPr>
          <w:ilvl w:val="1"/>
          <w:numId w:val="45"/>
        </w:numPr>
        <w:contextualSpacing/>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FC2563">
      <w:pPr>
        <w:pStyle w:val="Body"/>
        <w:numPr>
          <w:ilvl w:val="1"/>
          <w:numId w:val="45"/>
        </w:numPr>
        <w:contextualSpacing/>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FC2563">
      <w:pPr>
        <w:pStyle w:val="Body"/>
        <w:numPr>
          <w:ilvl w:val="1"/>
          <w:numId w:val="45"/>
        </w:numPr>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85358C">
      <w:pPr>
        <w:pStyle w:val="Body"/>
      </w:pPr>
      <w:r>
        <w:t>A feedback loop exists whereby after model evaluation</w:t>
      </w:r>
      <w:r w:rsidR="0008638E">
        <w:t xml:space="preserve"> we can go back to any of the previous stages of this inner development loop to </w:t>
      </w:r>
      <w:r w:rsidR="006B60EF">
        <w:t>improve the model.</w:t>
      </w:r>
    </w:p>
    <w:p w14:paraId="34F05178" w14:textId="35A19C93" w:rsidR="0085358C" w:rsidRDefault="00C3482A" w:rsidP="0085358C">
      <w:pPr>
        <w:pStyle w:val="Body"/>
      </w:pPr>
      <w:r>
        <w:fldChar w:fldCharType="begin"/>
      </w:r>
      <w:r>
        <w:instrText xml:space="preserve"> REF _Ref83286079 \h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r w:rsidR="007E38B3">
        <w:fldChar w:fldCharType="begin"/>
      </w:r>
      <w:r w:rsidR="007E38B3">
        <w:instrText xml:space="preserve"> SEQ Figure \* ARABIC </w:instrText>
      </w:r>
      <w:r w:rsidR="007E38B3">
        <w:fldChar w:fldCharType="separate"/>
      </w:r>
      <w:r w:rsidR="002E3F62">
        <w:rPr>
          <w:noProof/>
        </w:rPr>
        <w:t>5</w:t>
      </w:r>
      <w:r w:rsidR="007E38B3">
        <w:rPr>
          <w:noProof/>
        </w:rPr>
        <w:fldChar w:fldCharType="end"/>
      </w:r>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237E96">
      <w:pPr>
        <w:pStyle w:val="Body"/>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237E96">
      <w:pPr>
        <w:pStyle w:val="Body"/>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237E96">
      <w:pPr>
        <w:pStyle w:val="Body"/>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237E96">
      <w:pPr>
        <w:pStyle w:val="Body"/>
      </w:pPr>
      <w:r>
        <w:t>This is exactly where the third and last phase of the ML workflow comes into play</w:t>
      </w:r>
      <w:r w:rsidR="009F1B2B">
        <w:t>, it comprises two stages:</w:t>
      </w:r>
    </w:p>
    <w:p w14:paraId="76E00F22" w14:textId="743B52AB" w:rsidR="009F1B2B" w:rsidRDefault="009F1B2B" w:rsidP="00FC2563">
      <w:pPr>
        <w:pStyle w:val="Body"/>
        <w:numPr>
          <w:ilvl w:val="0"/>
          <w:numId w:val="34"/>
        </w:numPr>
        <w:ind w:left="714" w:hanging="357"/>
        <w:contextualSpacing/>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FC2563">
      <w:pPr>
        <w:pStyle w:val="Body"/>
        <w:numPr>
          <w:ilvl w:val="0"/>
          <w:numId w:val="34"/>
        </w:numPr>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116B488A" w:rsidR="008D0316" w:rsidRDefault="00EA411D" w:rsidP="00237E96">
      <w:pPr>
        <w:pStyle w:val="Body"/>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2BF57F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r w:rsidR="007E38B3">
        <w:fldChar w:fldCharType="begin"/>
      </w:r>
      <w:r w:rsidR="007E38B3">
        <w:instrText xml:space="preserve"> SEQ Figure \* ARABIC </w:instrText>
      </w:r>
      <w:r w:rsidR="007E38B3">
        <w:fldChar w:fldCharType="separate"/>
      </w:r>
      <w:r w:rsidR="002E3F62">
        <w:rPr>
          <w:noProof/>
        </w:rPr>
        <w:t>6</w:t>
      </w:r>
      <w:r w:rsidR="007E38B3">
        <w:rPr>
          <w:noProof/>
        </w:rPr>
        <w:fldChar w:fldCharType="end"/>
      </w:r>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C5688D">
      <w:pPr>
        <w:pStyle w:val="Body"/>
      </w:pPr>
      <w:r>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 xml:space="preserve">n </w:t>
      </w:r>
      <w:r w:rsidR="00593808">
        <w:lastRenderedPageBreak/>
        <w:t>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C5688D">
      <w:pPr>
        <w:pStyle w:val="Body"/>
      </w:pPr>
      <w:r>
        <w:t xml:space="preserve">This is what we explore </w:t>
      </w:r>
      <w:r w:rsidR="00790950">
        <w:t>in the next section.</w:t>
      </w:r>
    </w:p>
    <w:p w14:paraId="472AC7C9" w14:textId="0803C8AC" w:rsidR="00BD1A89" w:rsidRDefault="00BD1A89" w:rsidP="00BD1A89">
      <w:pPr>
        <w:pStyle w:val="Titre2"/>
      </w:pPr>
      <w:bookmarkStart w:id="44" w:name="_Toc98747680"/>
      <w:r>
        <w:t>Overview of the Responsible AI Lifecycle</w:t>
      </w:r>
      <w:r w:rsidR="00790950">
        <w:t xml:space="preserve"> and integration with the ML</w:t>
      </w:r>
      <w:r w:rsidR="00D965BA">
        <w:t xml:space="preserve"> workflow</w:t>
      </w:r>
      <w:bookmarkEnd w:id="44"/>
    </w:p>
    <w:p w14:paraId="468BBE14" w14:textId="0743B5A2" w:rsidR="00BD1A89" w:rsidRDefault="00BD1A89" w:rsidP="00BD1A89">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BD1A89">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8"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31406A0C" w:rsidR="00876FA6" w:rsidRDefault="00543320" w:rsidP="00BD1A89">
      <w:pPr>
        <w:pStyle w:val="Body"/>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17593">
        <w:t xml:space="preserve"> </w:t>
      </w:r>
      <w:hyperlink r:id="rId69" w:history="1">
        <w:r w:rsidR="00FB049D" w:rsidRPr="00422883">
          <w:rPr>
            <w:rStyle w:val="Lienhypertexte"/>
            <w:rFonts w:ascii="Segoe UI Semibold" w:hAnsi="Segoe UI Semibold" w:cs="Segoe UI Semibold"/>
          </w:rPr>
          <w:t>Responsible AI Workshop - Leveraging Responsible AI Tooling for your AI-powered solutions</w:t>
        </w:r>
        <w:r w:rsidR="00FB049D">
          <w:rPr>
            <w:rStyle w:val="Lienhypertexte"/>
          </w:rPr>
          <w:t xml:space="preserve"> guide</w:t>
        </w:r>
      </w:hyperlink>
      <w:r w:rsidR="00047D94">
        <w:t xml:space="preserve"> </w:t>
      </w:r>
      <w:r w:rsidR="00FB049D">
        <w:t xml:space="preserve">in </w:t>
      </w:r>
      <w:r w:rsidR="00047D94">
        <w:t xml:space="preserve">the same </w:t>
      </w:r>
      <w:r w:rsidR="00FB049D">
        <w:t>workshop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BD1A89">
      <w:pPr>
        <w:pStyle w:val="Body"/>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D77CB3">
      <w:pPr>
        <w:pStyle w:val="Body"/>
        <w:keepNext/>
      </w:pPr>
      <w:r>
        <w:t>We define these three groups as follows:</w:t>
      </w:r>
    </w:p>
    <w:p w14:paraId="2EFE67BE" w14:textId="1E048C5A" w:rsidR="00D965BA" w:rsidRP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FC2563">
      <w:pPr>
        <w:pStyle w:val="Body"/>
        <w:numPr>
          <w:ilvl w:val="0"/>
          <w:numId w:val="35"/>
        </w:numPr>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655427">
      <w:pPr>
        <w:pStyle w:val="Body"/>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C4617">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335D2">
      <w:pPr>
        <w:pStyle w:val="Titre2"/>
      </w:pPr>
      <w:bookmarkStart w:id="45" w:name="_Toc98747681"/>
      <w:r>
        <w:lastRenderedPageBreak/>
        <w:t xml:space="preserve">Introducing </w:t>
      </w:r>
      <w:r w:rsidR="003B4991" w:rsidRPr="00C9625C">
        <w:t xml:space="preserve">Azure </w:t>
      </w:r>
      <w:r w:rsidR="00355679" w:rsidRPr="00C9625C">
        <w:t>ML</w:t>
      </w:r>
      <w:r w:rsidR="00B51139" w:rsidRPr="00C9625C">
        <w:t xml:space="preserve"> MLOps capabilities</w:t>
      </w:r>
      <w:bookmarkEnd w:id="45"/>
    </w:p>
    <w:p w14:paraId="6B86C3D4" w14:textId="2C03C531" w:rsidR="00146F9D" w:rsidRDefault="00EF4163" w:rsidP="00E60845">
      <w:pPr>
        <w:pStyle w:val="Body"/>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E60845">
      <w:pPr>
        <w:pStyle w:val="Body"/>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8106E2">
      <w:pPr>
        <w:pStyle w:val="Body"/>
        <w:numPr>
          <w:ilvl w:val="0"/>
          <w:numId w:val="7"/>
        </w:numPr>
        <w:ind w:left="714" w:hanging="357"/>
        <w:contextualSpacing/>
      </w:pPr>
      <w:r>
        <w:t xml:space="preserve">Faster experimentation and development of models. </w:t>
      </w:r>
    </w:p>
    <w:p w14:paraId="28375501" w14:textId="77777777" w:rsidR="00E60845" w:rsidRDefault="00E60845" w:rsidP="008106E2">
      <w:pPr>
        <w:pStyle w:val="Body"/>
        <w:numPr>
          <w:ilvl w:val="0"/>
          <w:numId w:val="7"/>
        </w:numPr>
        <w:ind w:left="714" w:hanging="357"/>
        <w:contextualSpacing/>
      </w:pPr>
      <w:r>
        <w:t xml:space="preserve">Faster deployment of models into production. </w:t>
      </w:r>
    </w:p>
    <w:p w14:paraId="6DC4C806" w14:textId="77777777" w:rsidR="00E60845" w:rsidRDefault="00E60845" w:rsidP="00D43669">
      <w:pPr>
        <w:pStyle w:val="Body"/>
        <w:numPr>
          <w:ilvl w:val="0"/>
          <w:numId w:val="7"/>
        </w:numPr>
      </w:pPr>
      <w:r>
        <w:t>End-to-end lineage tracking and quality assurance.</w:t>
      </w:r>
    </w:p>
    <w:p w14:paraId="313A8504" w14:textId="2B0CE5A0" w:rsidR="00E60845" w:rsidRDefault="00E60845" w:rsidP="00E60845">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BF0C75">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70"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CC2B65">
      <w:pPr>
        <w:spacing w:before="120"/>
      </w:pPr>
      <w:r>
        <w:t xml:space="preserve">A complete tour of Azure ML MLOps capabilities can be found </w:t>
      </w:r>
      <w:r w:rsidR="00393EF6">
        <w:t xml:space="preserve">under the </w:t>
      </w:r>
      <w:hyperlink r:id="rId71"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2" w:history="1">
        <w:r w:rsidR="00C03373" w:rsidRPr="00FE600D">
          <w:rPr>
            <w:rStyle w:val="Lienhypertexte"/>
          </w:rPr>
          <w:t>https://github.com/Microsoft/MLOps</w:t>
        </w:r>
      </w:hyperlink>
      <w:r w:rsidR="00FB4A6F">
        <w:t>.</w:t>
      </w:r>
    </w:p>
    <w:p w14:paraId="59A3AAE4" w14:textId="75255622" w:rsidR="00CC2B65" w:rsidRPr="00CC2B65" w:rsidRDefault="00B70E78" w:rsidP="00CC2B65">
      <w:pPr>
        <w:spacing w:before="120"/>
      </w:pPr>
      <w:r>
        <w:fldChar w:fldCharType="begin"/>
      </w:r>
      <w:r>
        <w:instrText xml:space="preserve"> REF _Ref83665889 \h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5390B35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6" w:name="_Ref83665889"/>
      <w:bookmarkStart w:id="47" w:name="_Ref83665879"/>
      <w:r>
        <w:t xml:space="preserve">Figure </w:t>
      </w:r>
      <w:r>
        <w:fldChar w:fldCharType="begin"/>
      </w:r>
      <w:r>
        <w:instrText>SEQ Figure \* ARABIC</w:instrText>
      </w:r>
      <w:r>
        <w:fldChar w:fldCharType="separate"/>
      </w:r>
      <w:r w:rsidR="002E3F62">
        <w:rPr>
          <w:noProof/>
        </w:rPr>
        <w:t>8</w:t>
      </w:r>
      <w:r>
        <w:fldChar w:fldCharType="end"/>
      </w:r>
      <w:bookmarkEnd w:id="46"/>
      <w:r w:rsidR="0011240A">
        <w:t>.</w:t>
      </w:r>
      <w:r>
        <w:t xml:space="preserve"> An overview of Machine Learning </w:t>
      </w:r>
      <w:r w:rsidR="009B0DAE">
        <w:t xml:space="preserve">services </w:t>
      </w:r>
      <w:r>
        <w:t>in Azure</w:t>
      </w:r>
      <w:r w:rsidR="00C95795">
        <w:t>.</w:t>
      </w:r>
      <w:bookmarkEnd w:id="47"/>
    </w:p>
    <w:p w14:paraId="14A81CC3" w14:textId="77777777" w:rsidR="00613369" w:rsidRDefault="00613369" w:rsidP="00A05320">
      <w:pPr>
        <w:rPr>
          <w:rFonts w:ascii="Segoe UI Semibold" w:hAnsi="Segoe UI Semibold" w:cs="Segoe UI Semibold"/>
        </w:rPr>
      </w:pPr>
    </w:p>
    <w:p w14:paraId="5EEA16BF" w14:textId="698D1E09" w:rsidR="00A05320" w:rsidRPr="00FE683B" w:rsidRDefault="00A05320" w:rsidP="00A05320">
      <w:pPr>
        <w:rPr>
          <w:rFonts w:ascii="Segoe UI Semibold" w:hAnsi="Segoe UI Semibold" w:cs="Segoe UI Semibold"/>
        </w:rPr>
      </w:pPr>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bookmarkStart w:id="48" w:name="_Toc98747682"/>
    <w:p w14:paraId="339C60D5" w14:textId="36DB22B8" w:rsidR="00AC4148" w:rsidRDefault="00A05320" w:rsidP="00083292">
      <w:pPr>
        <w:pStyle w:val="Titre1"/>
      </w:pPr>
      <w:r w:rsidRPr="007A3C95">
        <w:rPr>
          <w:noProof/>
        </w:rPr>
        <w:lastRenderedPageBreak/>
        <mc:AlternateContent>
          <mc:Choice Requires="wpg">
            <w:drawing>
              <wp:anchor distT="0" distB="0" distL="114300" distR="114300" simplePos="0" relativeHeight="251582976" behindDoc="1" locked="0" layoutInCell="1" allowOverlap="1" wp14:anchorId="10FF8E9E" wp14:editId="3971B40B">
                <wp:simplePos x="0" y="0"/>
                <wp:positionH relativeFrom="column">
                  <wp:posOffset>5031249</wp:posOffset>
                </wp:positionH>
                <wp:positionV relativeFrom="paragraph">
                  <wp:posOffset>-911530</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32052505" id="Group 40" o:spid="_x0000_s1026" alt="&quot;&quot;" style="position:absolute;margin-left:396.15pt;margin-top:-71.75pt;width:116.85pt;height:83pt;z-index:-251733504"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C030D5">
        <w:t>Phase 1</w:t>
      </w:r>
      <w:r w:rsidR="00D4616F">
        <w:t xml:space="preserve"> – </w:t>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48"/>
    </w:p>
    <w:p w14:paraId="5618204B" w14:textId="233CFBBB" w:rsidR="00691285" w:rsidRDefault="00891FC0" w:rsidP="006B2ADD">
      <w:pPr>
        <w:pStyle w:val="Body"/>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6B2ADD">
      <w:pPr>
        <w:pStyle w:val="Body"/>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6B2ADD">
      <w:pPr>
        <w:pStyle w:val="Body"/>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94521B">
      <w:pPr>
        <w:pStyle w:val="Titre2"/>
      </w:pPr>
      <w:bookmarkStart w:id="49" w:name="_Toc98747683"/>
      <w:r>
        <w:t xml:space="preserve">Use case </w:t>
      </w:r>
      <w:r w:rsidR="0065527B">
        <w:t xml:space="preserve">and data </w:t>
      </w:r>
      <w:r>
        <w:t>description</w:t>
      </w:r>
      <w:bookmarkEnd w:id="49"/>
    </w:p>
    <w:p w14:paraId="030C4B9E" w14:textId="15978142" w:rsidR="009D63DE" w:rsidRDefault="0065527B" w:rsidP="009D63DE">
      <w:r>
        <w:t>Th</w:t>
      </w:r>
      <w:r w:rsidR="00D73855">
        <w:t xml:space="preserve">e chosen </w:t>
      </w:r>
      <w:r>
        <w:t>use case uses the well-known</w:t>
      </w:r>
      <w:r w:rsidR="00840D40">
        <w:t xml:space="preserve"> </w:t>
      </w:r>
      <w:hyperlink r:id="rId74"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9D63DE">
      <w:r>
        <w:t>This use</w:t>
      </w:r>
      <w:r w:rsidR="00305415">
        <w:t xml:space="preserve"> </w:t>
      </w:r>
      <w:r>
        <w:t>case is inspired by the very good article</w:t>
      </w:r>
      <w:r w:rsidR="00B92C0F">
        <w:t xml:space="preserve"> </w:t>
      </w:r>
      <w:r w:rsidR="0018296F">
        <w:t>titled</w:t>
      </w:r>
      <w:r>
        <w:t xml:space="preserve"> </w:t>
      </w:r>
      <w:hyperlink r:id="rId75"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131E08">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FC2563">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FC2563">
      <w:pPr>
        <w:pStyle w:val="Paragraphedeliste"/>
        <w:numPr>
          <w:ilvl w:val="0"/>
          <w:numId w:val="43"/>
        </w:numPr>
        <w:rPr>
          <w:lang w:val="en-US"/>
        </w:rPr>
      </w:pPr>
      <w:r w:rsidRPr="0011240A">
        <w:rPr>
          <w:i/>
          <w:iCs/>
          <w:lang w:val="en-US"/>
        </w:rPr>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C4ADB">
      <w:pPr>
        <w:pStyle w:val="Titre2"/>
        <w:rPr>
          <w:rFonts w:eastAsiaTheme="majorEastAsia"/>
          <w:lang w:val="en-GB"/>
        </w:rPr>
      </w:pPr>
      <w:bookmarkStart w:id="50" w:name="_Toc98747684"/>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50"/>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lastRenderedPageBreak/>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6"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7"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drawing>
          <wp:inline distT="0" distB="0" distL="0" distR="0" wp14:anchorId="56DD55F9" wp14:editId="0A8D8FB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1" w:name="_Ref83286211"/>
      <w:r>
        <w:t xml:space="preserve">Figure </w:t>
      </w:r>
      <w:r w:rsidR="007E38B3">
        <w:fldChar w:fldCharType="begin"/>
      </w:r>
      <w:r w:rsidR="007E38B3">
        <w:instrText xml:space="preserve"> SEQ Figure \* ARABIC </w:instrText>
      </w:r>
      <w:r w:rsidR="007E38B3">
        <w:fldChar w:fldCharType="separate"/>
      </w:r>
      <w:r w:rsidR="002E3F62">
        <w:rPr>
          <w:noProof/>
        </w:rPr>
        <w:t>9</w:t>
      </w:r>
      <w:r w:rsidR="007E38B3">
        <w:rPr>
          <w:noProof/>
        </w:rPr>
        <w:fldChar w:fldCharType="end"/>
      </w:r>
      <w:bookmarkEnd w:id="51"/>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lastRenderedPageBreak/>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r w:rsidR="007E38B3">
        <w:fldChar w:fldCharType="begin"/>
      </w:r>
      <w:r w:rsidR="007E38B3">
        <w:instrText xml:space="preserve"> SEQ Figure \* ARABIC </w:instrText>
      </w:r>
      <w:r w:rsidR="007E38B3">
        <w:fldChar w:fldCharType="separate"/>
      </w:r>
      <w:r w:rsidR="002E3F62">
        <w:rPr>
          <w:noProof/>
        </w:rPr>
        <w:t>10</w:t>
      </w:r>
      <w:r w:rsidR="007E38B3">
        <w:rPr>
          <w:noProof/>
        </w:rPr>
        <w:fldChar w:fldCharType="end"/>
      </w:r>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lastRenderedPageBreak/>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2" w:name="_Ref83286312"/>
      <w:r>
        <w:t xml:space="preserve">Figure </w:t>
      </w:r>
      <w:r w:rsidR="007E38B3">
        <w:fldChar w:fldCharType="begin"/>
      </w:r>
      <w:r w:rsidR="007E38B3">
        <w:instrText xml:space="preserve"> SEQ Figure \* ARABIC </w:instrText>
      </w:r>
      <w:r w:rsidR="007E38B3">
        <w:fldChar w:fldCharType="separate"/>
      </w:r>
      <w:r w:rsidR="002E3F62">
        <w:rPr>
          <w:noProof/>
        </w:rPr>
        <w:t>11</w:t>
      </w:r>
      <w:r w:rsidR="007E38B3">
        <w:rPr>
          <w:noProof/>
        </w:rPr>
        <w:fldChar w:fldCharType="end"/>
      </w:r>
      <w:bookmarkEnd w:id="52"/>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1" w:history="1">
        <w:r w:rsidR="00924DE1" w:rsidRPr="00924DE1">
          <w:rPr>
            <w:rStyle w:val="Lienhypertexte"/>
          </w:rPr>
          <w:t>j</w:t>
        </w:r>
        <w:r w:rsidR="00655A8C" w:rsidRPr="00924DE1">
          <w:rPr>
            <w:rStyle w:val="Lienhypertexte"/>
          </w:rPr>
          <w:t>udgment call</w:t>
        </w:r>
      </w:hyperlink>
      <w:r w:rsidR="00655A8C">
        <w:t xml:space="preserve"> game or the </w:t>
      </w:r>
      <w:hyperlink r:id="rId82"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3" w:history="1">
        <w:r w:rsidR="002C792B" w:rsidRPr="003C5734">
          <w:rPr>
            <w:rStyle w:val="Lienhypertexte"/>
          </w:rPr>
          <w:t>Microsoft’s best practices toolkit</w:t>
        </w:r>
      </w:hyperlink>
      <w:r w:rsidR="002C792B">
        <w:t xml:space="preserve"> for Responsible innovation.</w:t>
      </w:r>
    </w:p>
    <w:p w14:paraId="0E115382" w14:textId="77777777" w:rsidR="00C858DD" w:rsidRDefault="00C858DD" w:rsidP="00FE683B">
      <w:pPr>
        <w:rPr>
          <w:rFonts w:ascii="Segoe UI Semibold" w:hAnsi="Segoe UI Semibold" w:cs="Segoe UI Semibold"/>
        </w:rPr>
      </w:pPr>
    </w:p>
    <w:p w14:paraId="5218C47E" w14:textId="04BBA25D" w:rsidR="00A05320" w:rsidRDefault="00FE683B" w:rsidP="00FE683B">
      <w:pPr>
        <w:rPr>
          <w:rFonts w:ascii="Segoe UI Semibold" w:hAnsi="Segoe UI Semibold" w:cs="Segoe UI Semibold"/>
        </w:rPr>
      </w:pPr>
      <w:r w:rsidRPr="00FE683B">
        <w:rPr>
          <w:rFonts w:ascii="Segoe UI Semibold" w:hAnsi="Segoe UI Semibold" w:cs="Segoe UI Semibold"/>
        </w:rPr>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64B3D015" w14:textId="53C8149A" w:rsidR="00A05320" w:rsidRDefault="00A05320">
      <w:pPr>
        <w:spacing w:after="160" w:line="259" w:lineRule="auto"/>
        <w:rPr>
          <w:rFonts w:ascii="Segoe UI Semibold" w:hAnsi="Segoe UI Semibold" w:cs="Segoe UI Semibold"/>
        </w:rPr>
      </w:pPr>
      <w:r w:rsidRPr="002573B3">
        <w:rPr>
          <w:noProof/>
        </w:rPr>
        <mc:AlternateContent>
          <mc:Choice Requires="wps">
            <w:drawing>
              <wp:anchor distT="0" distB="0" distL="114300" distR="114300" simplePos="0" relativeHeight="251621888"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FC75CA2" id="Freeform: Shape 50" o:spid="_x0000_s1026" alt="&quot;&quot;"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Pr>
          <w:rFonts w:ascii="Segoe UI Semibold" w:hAnsi="Segoe UI Semibold" w:cs="Segoe UI Semibold"/>
        </w:rPr>
        <w:br w:type="page"/>
      </w:r>
    </w:p>
    <w:p w14:paraId="5B51D775" w14:textId="0B450953" w:rsidR="00A05320" w:rsidRDefault="00A65A58" w:rsidP="00A05320">
      <w:pPr>
        <w:pStyle w:val="Titre1"/>
      </w:pPr>
      <w:bookmarkStart w:id="53" w:name="_Toc98747685"/>
      <w:r>
        <w:lastRenderedPageBreak/>
        <w:t>Phase</w:t>
      </w:r>
      <w:r w:rsidR="00ED7906">
        <w:t xml:space="preserve"> </w:t>
      </w:r>
      <w:r w:rsidR="00273DB9">
        <w:t xml:space="preserve">2 </w:t>
      </w:r>
      <w:r w:rsidR="004967C6">
        <w:t>–</w:t>
      </w:r>
      <w:r w:rsidR="00273DB9">
        <w:t xml:space="preserve"> </w:t>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53"/>
    </w:p>
    <w:p w14:paraId="0F0E73F3" w14:textId="3143F178" w:rsidR="00E508E0" w:rsidRDefault="007732E1" w:rsidP="008853E3">
      <w:pPr>
        <w:pStyle w:val="Body"/>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8853E3">
      <w:pPr>
        <w:pStyle w:val="Body"/>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BD6DB2">
        <w:rPr>
          <w:b/>
          <w:bCs/>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8853E3">
      <w:pPr>
        <w:pStyle w:val="Body"/>
      </w:pPr>
      <w:r>
        <w:t>Let’s see how this applies to our use case.</w:t>
      </w:r>
    </w:p>
    <w:p w14:paraId="369E54D2" w14:textId="31D39863" w:rsidR="001018E2" w:rsidRDefault="001018E2" w:rsidP="00FE50B6">
      <w:pPr>
        <w:pStyle w:val="Titre2"/>
      </w:pPr>
      <w:bookmarkStart w:id="54" w:name="_Toc98747686"/>
      <w:r>
        <w:t xml:space="preserve">Initial </w:t>
      </w:r>
      <w:r w:rsidR="00FE50B6">
        <w:t>setup</w:t>
      </w:r>
      <w:bookmarkEnd w:id="54"/>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4"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683C5F">
      <w:pPr>
        <w:pStyle w:val="Titre2"/>
      </w:pPr>
      <w:bookmarkStart w:id="55" w:name="_Ref83127591"/>
      <w:bookmarkStart w:id="56" w:name="_Toc98747687"/>
      <w:r>
        <w:t>D</w:t>
      </w:r>
      <w:r w:rsidR="00FF72CF">
        <w:t>ata pipeline</w:t>
      </w:r>
      <w:bookmarkEnd w:id="55"/>
      <w:bookmarkEnd w:id="56"/>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5"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w:t>
      </w:r>
      <w:r w:rsidR="0069725E">
        <w:lastRenderedPageBreak/>
        <w:t>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6"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7"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8"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38FC42D2">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r w:rsidR="007E38B3">
        <w:fldChar w:fldCharType="begin"/>
      </w:r>
      <w:r w:rsidR="007E38B3">
        <w:instrText xml:space="preserve"> SEQ Figure \* ARABIC </w:instrText>
      </w:r>
      <w:r w:rsidR="007E38B3">
        <w:fldChar w:fldCharType="separate"/>
      </w:r>
      <w:r w:rsidR="002E3F62">
        <w:rPr>
          <w:noProof/>
        </w:rPr>
        <w:t>12</w:t>
      </w:r>
      <w:r w:rsidR="007E38B3">
        <w:rPr>
          <w:noProof/>
        </w:rPr>
        <w:fldChar w:fldCharType="end"/>
      </w:r>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lastRenderedPageBreak/>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57" w:name="_Ref83636532"/>
      <w:bookmarkStart w:id="58" w:name="_Ref83636524"/>
      <w:r>
        <w:t xml:space="preserve">Figure </w:t>
      </w:r>
      <w:r w:rsidR="007E38B3">
        <w:fldChar w:fldCharType="begin"/>
      </w:r>
      <w:r w:rsidR="007E38B3">
        <w:instrText xml:space="preserve"> SEQ Figure \* ARABIC </w:instrText>
      </w:r>
      <w:r w:rsidR="007E38B3">
        <w:fldChar w:fldCharType="separate"/>
      </w:r>
      <w:r w:rsidR="002E3F62">
        <w:rPr>
          <w:noProof/>
        </w:rPr>
        <w:t>13</w:t>
      </w:r>
      <w:r w:rsidR="007E38B3">
        <w:rPr>
          <w:noProof/>
        </w:rPr>
        <w:fldChar w:fldCharType="end"/>
      </w:r>
      <w:bookmarkEnd w:id="57"/>
      <w:r w:rsidR="005C7E61">
        <w:t>.</w:t>
      </w:r>
      <w:r>
        <w:t xml:space="preserve"> First look at the features </w:t>
      </w:r>
      <w:r w:rsidR="00C93A54">
        <w:t>data frame</w:t>
      </w:r>
      <w:r>
        <w:t>.</w:t>
      </w:r>
      <w:bookmarkEnd w:id="58"/>
    </w:p>
    <w:p w14:paraId="6102AFCD" w14:textId="40364DFE" w:rsidR="00EC7483" w:rsidRDefault="00407113" w:rsidP="009F4711">
      <w:pPr>
        <w:pStyle w:val="Body"/>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1"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C312CA">
      <w:pPr>
        <w:pStyle w:val="Body"/>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2"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lastRenderedPageBreak/>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F1DED">
      <w:pPr>
        <w:pStyle w:val="Body"/>
        <w:spacing w:before="120"/>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761E2B">
      <w:pPr>
        <w:pStyle w:val="Body"/>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D86F09">
      <w:pPr>
        <w:pStyle w:val="Titre2"/>
      </w:pPr>
      <w:bookmarkStart w:id="59" w:name="_Toc98747688"/>
      <w:r>
        <w:lastRenderedPageBreak/>
        <w:t>M</w:t>
      </w:r>
      <w:r w:rsidR="00FF72CF">
        <w:t>odeling</w:t>
      </w:r>
      <w:r w:rsidR="00D9487F">
        <w:t xml:space="preserve"> pipeline</w:t>
      </w:r>
      <w:bookmarkEnd w:id="59"/>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7E38B3" w:rsidP="005A69FE">
      <w:hyperlink r:id="rId93"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proofErr w:type="spellStart"/>
      <w:r w:rsidR="00041FBF" w:rsidRPr="00535E5F">
        <w:rPr>
          <w:i/>
          <w:iCs/>
        </w:rPr>
        <w:t>shap</w:t>
      </w:r>
      <w:proofErr w:type="spellEnd"/>
      <w:r w:rsidR="00041FBF">
        <w:t xml:space="preserve"> library compared to the </w:t>
      </w:r>
      <w:r w:rsidR="002A2C7F">
        <w:t xml:space="preserve">original dataset from UCI, </w:t>
      </w:r>
      <w:r w:rsidR="001D3994">
        <w:t xml:space="preserve">you’ll see that we performed some feature selection be eliminating the </w:t>
      </w:r>
      <w:proofErr w:type="spellStart"/>
      <w:r w:rsidR="00D96844" w:rsidRPr="00535E5F">
        <w:rPr>
          <w:rFonts w:ascii="Consolas" w:hAnsi="Consolas" w:cs="Times New Roman"/>
          <w:color w:val="262626" w:themeColor="text1" w:themeTint="D9"/>
          <w:szCs w:val="22"/>
        </w:rPr>
        <w:t>fnlwgt</w:t>
      </w:r>
      <w:proofErr w:type="spellEnd"/>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proofErr w:type="spellStart"/>
      <w:r w:rsidR="000D3FB8" w:rsidRPr="00535E5F">
        <w:rPr>
          <w:i/>
          <w:iCs/>
        </w:rPr>
        <w:t>shap</w:t>
      </w:r>
      <w:proofErr w:type="spellEnd"/>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4"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5F19D58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5" w:history="1">
        <w:r w:rsidR="00FB049D" w:rsidRPr="00422883">
          <w:rPr>
            <w:rStyle w:val="Lienhypertexte"/>
            <w:rFonts w:ascii="Segoe UI Semibold" w:hAnsi="Segoe UI Semibold" w:cs="Segoe UI Semibold"/>
          </w:rPr>
          <w:t xml:space="preserve">Responsible AI Workshop - </w:t>
        </w:r>
        <w:r w:rsidR="00FB049D" w:rsidRPr="00422883">
          <w:rPr>
            <w:rStyle w:val="Lienhypertexte"/>
            <w:rFonts w:ascii="Segoe UI Semibold" w:hAnsi="Segoe UI Semibold" w:cs="Segoe UI Semibold"/>
          </w:rPr>
          <w:lastRenderedPageBreak/>
          <w:t>Leveraging Responsible AI Tooling for your AI-powered solutions</w:t>
        </w:r>
        <w:r w:rsidR="00FB049D">
          <w:rPr>
            <w:rStyle w:val="Lienhypertexte"/>
          </w:rPr>
          <w:t xml:space="preserve"> guide</w:t>
        </w:r>
      </w:hyperlink>
      <w:r w:rsidR="00A860FE">
        <w:t xml:space="preserve"> </w:t>
      </w:r>
      <w:r w:rsidR="005F1DED">
        <w:t xml:space="preserve">of this </w:t>
      </w:r>
      <w:r w:rsidR="00FB049D">
        <w:t>workshop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1941F21">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0" w:name="_Ref83287139"/>
      <w:bookmarkStart w:id="61" w:name="_Ref83287149"/>
      <w:r>
        <w:t xml:space="preserve">Figure </w:t>
      </w:r>
      <w:r w:rsidR="007E38B3">
        <w:fldChar w:fldCharType="begin"/>
      </w:r>
      <w:r w:rsidR="007E38B3">
        <w:instrText xml:space="preserve"> SEQ Figure \* ARABIC </w:instrText>
      </w:r>
      <w:r w:rsidR="007E38B3">
        <w:fldChar w:fldCharType="separate"/>
      </w:r>
      <w:r w:rsidR="002E3F62">
        <w:rPr>
          <w:noProof/>
        </w:rPr>
        <w:t>14</w:t>
      </w:r>
      <w:r w:rsidR="007E38B3">
        <w:rPr>
          <w:noProof/>
        </w:rPr>
        <w:fldChar w:fldCharType="end"/>
      </w:r>
      <w:bookmarkEnd w:id="60"/>
      <w:r w:rsidR="00DE363E">
        <w:t>.</w:t>
      </w:r>
      <w:r>
        <w:t xml:space="preserve"> The three categories of Responsible </w:t>
      </w:r>
      <w:r w:rsidR="00E751EA">
        <w:t>ML resources for modeling</w:t>
      </w:r>
      <w:bookmarkEnd w:id="61"/>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25565ED4"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hyperlink r:id="rId97"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C57323">
        <w:t xml:space="preserve"> and </w:t>
      </w:r>
      <w:r w:rsidR="004514F6">
        <w:t xml:space="preserve">accompanying tutorials can also be found </w:t>
      </w:r>
      <w:hyperlink r:id="rId98"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1D48B6">
      <w:r>
        <w:t xml:space="preserve">Here we will </w:t>
      </w:r>
      <w:r w:rsidR="00FC4632">
        <w:t xml:space="preserve">use </w:t>
      </w:r>
      <w:r w:rsidR="006804E9">
        <w:t>two</w:t>
      </w:r>
      <w:r w:rsidR="00F67CBA">
        <w:t xml:space="preserve"> RAI tools in particular:</w:t>
      </w:r>
    </w:p>
    <w:p w14:paraId="65DA2B75" w14:textId="18702A94" w:rsidR="002C1F92" w:rsidRDefault="007E38B3" w:rsidP="00FC2563">
      <w:pPr>
        <w:pStyle w:val="Paragraphedeliste"/>
        <w:numPr>
          <w:ilvl w:val="0"/>
          <w:numId w:val="46"/>
        </w:numPr>
        <w:rPr>
          <w:lang w:val="en-US"/>
        </w:rPr>
      </w:pPr>
      <w:hyperlink r:id="rId99"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7E38B3" w:rsidP="00FC2563">
      <w:pPr>
        <w:pStyle w:val="Paragraphedeliste"/>
        <w:numPr>
          <w:ilvl w:val="0"/>
          <w:numId w:val="46"/>
        </w:numPr>
        <w:rPr>
          <w:b/>
          <w:bCs/>
          <w:lang w:val="en-US"/>
        </w:rPr>
      </w:pPr>
      <w:hyperlink r:id="rId100"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lastRenderedPageBreak/>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1" w:history="1">
        <w:r w:rsidR="00474CA0" w:rsidRPr="007C58B3">
          <w:rPr>
            <w:rStyle w:val="Lienhypertexte"/>
          </w:rPr>
          <w:t>XGBoost</w:t>
        </w:r>
      </w:hyperlink>
      <w:r w:rsidR="00474CA0">
        <w:t xml:space="preserve"> or </w:t>
      </w:r>
      <w:hyperlink r:id="rId102"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3" w:history="1">
        <w:r w:rsidRPr="00BB0F91">
          <w:rPr>
            <w:rStyle w:val="Lienhypertexte"/>
          </w:rPr>
          <w:t>Catboost</w:t>
        </w:r>
      </w:hyperlink>
      <w:r>
        <w:t xml:space="preserve"> classifier </w:t>
      </w:r>
      <w:r w:rsidR="00A82929">
        <w:t xml:space="preserve">does exactly that, it is a boosting technique </w:t>
      </w:r>
      <w:hyperlink r:id="rId104"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08B50A8F">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62" w:name="_Ref83287882"/>
      <w:bookmarkStart w:id="63" w:name="_Ref83287858"/>
      <w:r>
        <w:t xml:space="preserve">Figure </w:t>
      </w:r>
      <w:r w:rsidR="007E38B3">
        <w:fldChar w:fldCharType="begin"/>
      </w:r>
      <w:r w:rsidR="007E38B3">
        <w:instrText xml:space="preserve"> SEQ Figure \* ARABIC </w:instrText>
      </w:r>
      <w:r w:rsidR="007E38B3">
        <w:fldChar w:fldCharType="separate"/>
      </w:r>
      <w:r w:rsidR="002E3F62">
        <w:rPr>
          <w:noProof/>
        </w:rPr>
        <w:t>15</w:t>
      </w:r>
      <w:r w:rsidR="007E38B3">
        <w:rPr>
          <w:noProof/>
        </w:rPr>
        <w:fldChar w:fldCharType="end"/>
      </w:r>
      <w:bookmarkEnd w:id="62"/>
      <w:r w:rsidR="00F47408">
        <w:t>.</w:t>
      </w:r>
      <w:r>
        <w:t xml:space="preserve"> Fairlearn dashboard 1 - Selection rate for males and females</w:t>
      </w:r>
      <w:bookmarkEnd w:id="63"/>
    </w:p>
    <w:p w14:paraId="72973F48" w14:textId="77777777" w:rsidR="002030ED" w:rsidRDefault="00BB5698" w:rsidP="002030ED">
      <w:pPr>
        <w:pStyle w:val="Body"/>
        <w:keepNext/>
        <w:jc w:val="center"/>
      </w:pPr>
      <w:r>
        <w:rPr>
          <w:noProof/>
        </w:rPr>
        <w:drawing>
          <wp:inline distT="0" distB="0" distL="0" distR="0" wp14:anchorId="022432C5" wp14:editId="089077B8">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64" w:name="_Ref83287894"/>
      <w:r>
        <w:t xml:space="preserve">Figure </w:t>
      </w:r>
      <w:r w:rsidR="007E38B3">
        <w:fldChar w:fldCharType="begin"/>
      </w:r>
      <w:r w:rsidR="007E38B3">
        <w:instrText xml:space="preserve"> SEQ Figure \* ARABIC </w:instrText>
      </w:r>
      <w:r w:rsidR="007E38B3">
        <w:fldChar w:fldCharType="separate"/>
      </w:r>
      <w:r w:rsidR="002E3F62">
        <w:rPr>
          <w:noProof/>
        </w:rPr>
        <w:t>16</w:t>
      </w:r>
      <w:r w:rsidR="007E38B3">
        <w:rPr>
          <w:noProof/>
        </w:rPr>
        <w:fldChar w:fldCharType="end"/>
      </w:r>
      <w:bookmarkEnd w:id="64"/>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0FEA16A8" w:rsidR="002030ED" w:rsidRDefault="002030ED" w:rsidP="00A85CA6">
      <w:pPr>
        <w:pStyle w:val="Body"/>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A85CA6">
      <w:pPr>
        <w:pStyle w:val="Body"/>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A85CA6">
      <w:pPr>
        <w:pStyle w:val="Body"/>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37CA76C" w:rsidR="003C5BA4" w:rsidRDefault="00D161A1" w:rsidP="005F1DED">
      <w:r>
        <w:t xml:space="preserve">If you refer to </w:t>
      </w:r>
      <w:r w:rsidR="008D181C">
        <w:t>Module 2 of</w:t>
      </w:r>
      <w:r w:rsidR="005F1DED">
        <w:t xml:space="preserve"> the</w:t>
      </w:r>
      <w:r w:rsidR="008D181C">
        <w:t xml:space="preserve"> </w:t>
      </w:r>
      <w:hyperlink r:id="rId107"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5F1DED">
        <w:t xml:space="preserve"> </w:t>
      </w:r>
      <w:r w:rsidR="00C37744">
        <w:t xml:space="preserve">of this </w:t>
      </w:r>
      <w:r w:rsidR="00422883">
        <w:t>workshop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4BF6864E"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 </w:t>
      </w:r>
      <w:hyperlink r:id="rId10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09"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5D387357">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65" w:name="_Ref83287891"/>
      <w:r>
        <w:t xml:space="preserve">Figure </w:t>
      </w:r>
      <w:r w:rsidR="007E38B3">
        <w:fldChar w:fldCharType="begin"/>
      </w:r>
      <w:r w:rsidR="007E38B3">
        <w:instrText xml:space="preserve"> SEQ Figure \* ARABIC </w:instrText>
      </w:r>
      <w:r w:rsidR="007E38B3">
        <w:fldChar w:fldCharType="separate"/>
      </w:r>
      <w:r w:rsidR="002E3F62">
        <w:rPr>
          <w:noProof/>
        </w:rPr>
        <w:t>17</w:t>
      </w:r>
      <w:r w:rsidR="007E38B3">
        <w:rPr>
          <w:noProof/>
        </w:rPr>
        <w:fldChar w:fldCharType="end"/>
      </w:r>
      <w:bookmarkEnd w:id="65"/>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0CBEFA44"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 xml:space="preserve">the </w:t>
      </w:r>
      <w:hyperlink r:id="rId111"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66" w:name="_Ref83288236"/>
      <w:bookmarkStart w:id="67" w:name="_Ref83288244"/>
      <w:r>
        <w:t xml:space="preserve">Figure </w:t>
      </w:r>
      <w:r w:rsidR="007E38B3">
        <w:fldChar w:fldCharType="begin"/>
      </w:r>
      <w:r w:rsidR="007E38B3">
        <w:instrText xml:space="preserve"> SEQ Figure \* ARABIC </w:instrText>
      </w:r>
      <w:r w:rsidR="007E38B3">
        <w:fldChar w:fldCharType="separate"/>
      </w:r>
      <w:r w:rsidR="002E3F62">
        <w:rPr>
          <w:noProof/>
        </w:rPr>
        <w:t>18</w:t>
      </w:r>
      <w:r w:rsidR="007E38B3">
        <w:rPr>
          <w:noProof/>
        </w:rPr>
        <w:fldChar w:fldCharType="end"/>
      </w:r>
      <w:bookmarkEnd w:id="66"/>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67"/>
    </w:p>
    <w:p w14:paraId="25240735" w14:textId="0C28B17B" w:rsidR="00364544" w:rsidRDefault="00364544" w:rsidP="003F6E7A">
      <w:r>
        <w:lastRenderedPageBreak/>
        <w:t xml:space="preserve">With the </w:t>
      </w:r>
      <w:hyperlink r:id="rId113"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BF436E">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2454E5">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2454E5">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FC2563">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3641686D" w:rsidR="00BF436E" w:rsidRPr="00900050" w:rsidRDefault="00900050" w:rsidP="00FC2563">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4" w:history="1">
        <w:r w:rsidR="006C6ED7" w:rsidRPr="00385732">
          <w:rPr>
            <w:rStyle w:val="Lienhypertexte"/>
            <w:lang w:val="en-US"/>
          </w:rPr>
          <w:t>ML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C13262">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2454E5">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5"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7E38B3" w:rsidP="00FC2563">
      <w:pPr>
        <w:pStyle w:val="Paragraphedeliste"/>
        <w:numPr>
          <w:ilvl w:val="0"/>
          <w:numId w:val="15"/>
        </w:numPr>
        <w:rPr>
          <w:lang w:val="en-US"/>
        </w:rPr>
      </w:pPr>
      <w:hyperlink r:id="rId116"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7E38B3" w:rsidP="00FC2563">
      <w:pPr>
        <w:pStyle w:val="Paragraphedeliste"/>
        <w:numPr>
          <w:ilvl w:val="0"/>
          <w:numId w:val="15"/>
        </w:numPr>
        <w:rPr>
          <w:lang w:val="en-US"/>
        </w:rPr>
      </w:pPr>
      <w:hyperlink r:id="rId117"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7E38B3" w:rsidP="00FC2563">
      <w:pPr>
        <w:pStyle w:val="Paragraphedeliste"/>
        <w:numPr>
          <w:ilvl w:val="0"/>
          <w:numId w:val="15"/>
        </w:numPr>
        <w:rPr>
          <w:lang w:val="en-US"/>
        </w:rPr>
      </w:pPr>
      <w:hyperlink r:id="rId118"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7E38B3" w:rsidP="00FC2563">
      <w:pPr>
        <w:pStyle w:val="Paragraphedeliste"/>
        <w:numPr>
          <w:ilvl w:val="0"/>
          <w:numId w:val="15"/>
        </w:numPr>
        <w:rPr>
          <w:lang w:val="en-US"/>
        </w:rPr>
      </w:pPr>
      <w:hyperlink r:id="rId119"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1E25E5">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19</w:t>
      </w:r>
      <w:r w:rsidR="007E38B3">
        <w:rPr>
          <w:noProof/>
        </w:rPr>
        <w:fldChar w:fldCharType="end"/>
      </w:r>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1"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2"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77777777" w:rsidR="000E49D8" w:rsidRDefault="002454E5" w:rsidP="002454E5">
      <w:r>
        <w:lastRenderedPageBreak/>
        <w:t>We first save the model to a file</w:t>
      </w:r>
      <w:r w:rsidR="007055A9">
        <w:t>. In our illustration,</w:t>
      </w:r>
      <w:r>
        <w:t xml:space="preserve"> we use </w:t>
      </w:r>
      <w:hyperlink r:id="rId123" w:history="1">
        <w:r w:rsidR="004F28F7">
          <w:rPr>
            <w:rStyle w:val="Lienhypertexte"/>
          </w:rPr>
          <w:t>Open Neural Network Exchange (ONNX)</w:t>
        </w:r>
      </w:hyperlink>
      <w:r>
        <w:t xml:space="preserve"> </w:t>
      </w:r>
      <w:r w:rsidR="00852A74">
        <w:t>(</w:t>
      </w:r>
      <w:r>
        <w:t xml:space="preserve">but you can use other formats </w:t>
      </w:r>
      <w:r w:rsidR="00513632">
        <w:t>if you wish</w:t>
      </w:r>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4"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5"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21D84D90" w:rsidR="002454E5" w:rsidRDefault="002454E5" w:rsidP="002454E5">
      <w:pPr>
        <w:pStyle w:val="Body"/>
      </w:pPr>
      <w:r>
        <w:t xml:space="preserve">You can </w:t>
      </w:r>
      <w:hyperlink r:id="rId126"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responsible-ai-lifecycle_walkthrough.ipynb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20</w:t>
      </w:r>
      <w:r w:rsidR="007E38B3">
        <w:rPr>
          <w:noProof/>
        </w:rPr>
        <w:fldChar w:fldCharType="end"/>
      </w:r>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2454E5">
      <w:pPr>
        <w:pStyle w:val="Body"/>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2454E5">
      <w:pPr>
        <w:pStyle w:val="Body"/>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F1DED">
      <w:pPr>
        <w:pStyle w:val="Body"/>
        <w:spacing w:before="120"/>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3D034751" w:rsidR="002454E5" w:rsidRDefault="002454E5" w:rsidP="002454E5">
      <w:pPr>
        <w:pStyle w:val="Body"/>
      </w:pPr>
      <w:r>
        <w:t>For more information on the use of software environments in Azure ML you can refer to</w:t>
      </w:r>
      <w:r w:rsidR="00722217">
        <w:t xml:space="preserve"> the article “</w:t>
      </w:r>
      <w:hyperlink r:id="rId128" w:history="1">
        <w:r w:rsidR="00722217" w:rsidRPr="002A1C01">
          <w:rPr>
            <w:rStyle w:val="Lienhypertexte"/>
          </w:rPr>
          <w:t>Create &amp; use software environments in Azure Machine Learning</w:t>
        </w:r>
      </w:hyperlink>
      <w:r w:rsidR="002A1C01">
        <w:t>”</w:t>
      </w:r>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29"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30"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1"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2"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3"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4" w:history="1">
        <w:r w:rsidRPr="000858DE">
          <w:rPr>
            <w:rStyle w:val="Lienhypertexte"/>
          </w:rPr>
          <w:t>deploy your models on Azure Kubernetes Service cluster</w:t>
        </w:r>
      </w:hyperlink>
      <w:r>
        <w:t xml:space="preserve"> (potentially using </w:t>
      </w:r>
      <w:hyperlink r:id="rId135" w:history="1">
        <w:r w:rsidRPr="0034276D">
          <w:rPr>
            <w:rStyle w:val="Lienhypertexte"/>
          </w:rPr>
          <w:t>Dev Spaces for AKS</w:t>
        </w:r>
      </w:hyperlink>
      <w:r>
        <w:t xml:space="preserve"> for simpler deployments) or more advanced deployments using </w:t>
      </w:r>
      <w:hyperlink r:id="rId136"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504622F4" w14:textId="61C49841" w:rsidR="00A05320" w:rsidRPr="00FE683B" w:rsidRDefault="00A05320" w:rsidP="00A05320">
      <w:pPr>
        <w:rPr>
          <w:rFonts w:ascii="Segoe UI Semibold" w:hAnsi="Segoe UI Semibold" w:cs="Segoe UI Semibold"/>
        </w:rPr>
      </w:pPr>
      <w:r w:rsidRPr="00FE683B">
        <w:rPr>
          <w:rFonts w:ascii="Segoe UI Semibold" w:hAnsi="Segoe UI Semibold" w:cs="Segoe UI Semibold"/>
        </w:rPr>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7297FECA" w:rsidR="00EC07D4" w:rsidRDefault="00A65A58" w:rsidP="00EC07D4">
      <w:pPr>
        <w:pStyle w:val="Titre1"/>
      </w:pPr>
      <w:bookmarkStart w:id="68" w:name="_Toc98747689"/>
      <w:r>
        <w:lastRenderedPageBreak/>
        <w:t>Phase</w:t>
      </w:r>
      <w:r w:rsidR="00EC07D4">
        <w:t xml:space="preserve"> 3 </w:t>
      </w:r>
      <w:r w:rsidR="0050034B">
        <w:t>–</w:t>
      </w:r>
      <w:r w:rsidR="00EC07D4">
        <w:t xml:space="preserve"> </w:t>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6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69038C">
      <w:pPr>
        <w:pStyle w:val="Titre2"/>
      </w:pPr>
      <w:bookmarkStart w:id="69" w:name="_Toc98747690"/>
      <w:r>
        <w:t>Documentation</w:t>
      </w:r>
      <w:bookmarkEnd w:id="69"/>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9711713" w14:textId="701CE296" w:rsidR="00311062" w:rsidRDefault="00311062" w:rsidP="0004374E">
      <w:r>
        <w:t xml:space="preserve">Through </w:t>
      </w:r>
      <w:r w:rsidR="00D95D40">
        <w:t>the</w:t>
      </w:r>
      <w:r>
        <w:t xml:space="preserve"> </w:t>
      </w:r>
      <w:hyperlink r:id="rId137"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8"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36201EF7" w14:textId="77777777" w:rsidR="001E25E5" w:rsidRDefault="001E25E5">
      <w:pPr>
        <w:spacing w:after="160" w:line="259" w:lineRule="auto"/>
      </w:pPr>
      <w:r>
        <w:br w:type="page"/>
      </w:r>
    </w:p>
    <w:p w14:paraId="494FC005" w14:textId="20C4B9FF" w:rsidR="00365D92" w:rsidRDefault="00365D92" w:rsidP="0004374E">
      <w:r>
        <w:lastRenderedPageBreak/>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EB2AFE">
      <w:pPr>
        <w:pStyle w:val="Titre2"/>
      </w:pPr>
      <w:bookmarkStart w:id="70" w:name="_Toc98747691"/>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70"/>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w:t>
      </w:r>
      <w:r w:rsidR="00F57098">
        <w:lastRenderedPageBreak/>
        <w:t>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39"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40" w:history="1">
        <w:r w:rsidR="005F1DED">
          <w:rPr>
            <w:rStyle w:val="Lienhypertexte"/>
          </w:rPr>
          <w:t>Azure Container Instances (ACI)</w:t>
        </w:r>
      </w:hyperlink>
      <w:r w:rsidR="00284EDE">
        <w:t xml:space="preserve"> to test our deployment, and a Production (prod) stage where we deploy on </w:t>
      </w:r>
      <w:hyperlink r:id="rId141"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t xml:space="preserve">Sign in to </w:t>
      </w:r>
      <w:hyperlink r:id="rId142"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3"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21</w:t>
      </w:r>
      <w:r w:rsidR="007E38B3">
        <w:rPr>
          <w:noProof/>
        </w:rPr>
        <w:fldChar w:fldCharType="end"/>
      </w:r>
      <w:r w:rsidR="00AA0FDB">
        <w:t>.</w:t>
      </w:r>
      <w:r>
        <w:t xml:space="preserve"> Azure DevOps sign in page</w:t>
      </w:r>
    </w:p>
    <w:p w14:paraId="4DE0BF37" w14:textId="1DBD32AC"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r w:rsidR="00550287" w:rsidRPr="00AA0FDB">
        <w:rPr>
          <w:lang w:val="en-US"/>
        </w:rPr>
        <w:t>first-time</w:t>
      </w:r>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8204D36">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22</w:t>
      </w:r>
      <w:r w:rsidR="007E38B3">
        <w:rPr>
          <w:noProof/>
        </w:rPr>
        <w:fldChar w:fldCharType="end"/>
      </w:r>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71"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6"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lastRenderedPageBreak/>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23</w:t>
      </w:r>
      <w:r w:rsidR="007E38B3">
        <w:rPr>
          <w:noProof/>
        </w:rPr>
        <w:fldChar w:fldCharType="end"/>
      </w:r>
      <w:r w:rsidR="0022567E">
        <w:t>.</w:t>
      </w:r>
      <w:r>
        <w:t xml:space="preserve"> Machine Learning Extension for Azure DevOps</w:t>
      </w:r>
    </w:p>
    <w:bookmarkEnd w:id="71"/>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23936"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FDFD3" id="Rectangle 62727" o:spid="_x0000_s1026"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filled="f" strokecolor="red" strokeweight="1pt"/>
            </w:pict>
          </mc:Fallback>
        </mc:AlternateContent>
      </w:r>
      <w:r>
        <w:rPr>
          <w:noProof/>
        </w:rPr>
        <w:drawing>
          <wp:inline distT="0" distB="0" distL="0" distR="0" wp14:anchorId="0F783D1B" wp14:editId="7C5BEE89">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24</w:t>
      </w:r>
      <w:r w:rsidR="007E38B3">
        <w:rPr>
          <w:noProof/>
        </w:rPr>
        <w:fldChar w:fldCharType="end"/>
      </w:r>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r w:rsidRPr="005F1DED">
        <w:rPr>
          <w:rFonts w:ascii="Segoe UI Semibold" w:hAnsi="Segoe UI Semibold" w:cs="Segoe UI Semibold"/>
          <w:color w:val="171717"/>
          <w:shd w:val="clear" w:color="auto" w:fill="FFFFFF"/>
        </w:rPr>
        <w:t>New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w:lastRenderedPageBreak/>
        <mc:AlternateContent>
          <mc:Choice Requires="wps">
            <w:drawing>
              <wp:anchor distT="0" distB="0" distL="114300" distR="114300" simplePos="0" relativeHeight="25162598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8219B" id="Rectangle 62729" o:spid="_x0000_s1026"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filled="f" strokecolor="red" strokeweight="1pt"/>
            </w:pict>
          </mc:Fallback>
        </mc:AlternateContent>
      </w:r>
      <w:r>
        <w:rPr>
          <w:noProof/>
        </w:rPr>
        <w:drawing>
          <wp:inline distT="0" distB="0" distL="0" distR="0" wp14:anchorId="008F8DA6" wp14:editId="443ED6D2">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25</w:t>
      </w:r>
      <w:r w:rsidR="007E38B3">
        <w:rPr>
          <w:noProof/>
        </w:rPr>
        <w:fldChar w:fldCharType="end"/>
      </w:r>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26</w:t>
      </w:r>
      <w:r w:rsidR="007E38B3">
        <w:rPr>
          <w:noProof/>
        </w:rPr>
        <w:fldChar w:fldCharType="end"/>
      </w:r>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27</w:t>
      </w:r>
      <w:r w:rsidR="007E38B3">
        <w:rPr>
          <w:noProof/>
        </w:rPr>
        <w:fldChar w:fldCharType="end"/>
      </w:r>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28</w:t>
      </w:r>
      <w:r w:rsidR="007E38B3">
        <w:rPr>
          <w:noProof/>
        </w:rPr>
        <w:fldChar w:fldCharType="end"/>
      </w:r>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28032"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7B01" id="Rectangle 32" o:spid="_x0000_s1026"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filled="f" strokecolor="#e00" strokeweight="1pt"/>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29</w:t>
      </w:r>
      <w:r w:rsidR="007E38B3">
        <w:rPr>
          <w:noProof/>
        </w:rPr>
        <w:fldChar w:fldCharType="end"/>
      </w:r>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30</w:t>
      </w:r>
      <w:r w:rsidR="007E38B3">
        <w:rPr>
          <w:noProof/>
        </w:rPr>
        <w:fldChar w:fldCharType="end"/>
      </w:r>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10848295">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31</w:t>
      </w:r>
      <w:r w:rsidR="007E38B3">
        <w:rPr>
          <w:noProof/>
        </w:rPr>
        <w:fldChar w:fldCharType="end"/>
      </w:r>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1D474043">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32</w:t>
      </w:r>
      <w:r w:rsidR="007E38B3">
        <w:rPr>
          <w:noProof/>
        </w:rPr>
        <w:fldChar w:fldCharType="end"/>
      </w:r>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33</w:t>
      </w:r>
      <w:r w:rsidR="007E38B3">
        <w:rPr>
          <w:noProof/>
        </w:rPr>
        <w:fldChar w:fldCharType="end"/>
      </w:r>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58"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59"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730119">
      <w:pPr>
        <w:pStyle w:val="Titre2"/>
      </w:pPr>
      <w:bookmarkStart w:id="72" w:name="_Toc98747692"/>
      <w:r>
        <w:t xml:space="preserve">Using </w:t>
      </w:r>
      <w:r w:rsidR="00730119">
        <w:t>Confidential Computing for ML</w:t>
      </w:r>
      <w:bookmarkEnd w:id="72"/>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60"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1"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7E38B3" w:rsidP="00730119">
      <w:hyperlink r:id="rId162"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3"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4"/>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r w:rsidR="007E38B3">
        <w:fldChar w:fldCharType="begin"/>
      </w:r>
      <w:r w:rsidR="007E38B3">
        <w:instrText xml:space="preserve"> S</w:instrText>
      </w:r>
      <w:r w:rsidR="007E38B3">
        <w:instrText xml:space="preserve">EQ Figure \* ARABIC </w:instrText>
      </w:r>
      <w:r w:rsidR="007E38B3">
        <w:fldChar w:fldCharType="separate"/>
      </w:r>
      <w:r w:rsidR="002E3F62">
        <w:rPr>
          <w:noProof/>
        </w:rPr>
        <w:t>34</w:t>
      </w:r>
      <w:r w:rsidR="007E38B3">
        <w:rPr>
          <w:noProof/>
        </w:rPr>
        <w:fldChar w:fldCharType="end"/>
      </w:r>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5" w:history="1">
        <w:r w:rsidRPr="008569B6">
          <w:rPr>
            <w:rStyle w:val="Lienhypertexte"/>
            <w:lang w:val="en-US"/>
          </w:rPr>
          <w:t>deploy an Azure confidential computing VM in the Azure portal</w:t>
        </w:r>
      </w:hyperlink>
      <w:r w:rsidRPr="008569B6">
        <w:rPr>
          <w:lang w:val="en-US"/>
        </w:rPr>
        <w:t xml:space="preserve"> backed by </w:t>
      </w:r>
      <w:hyperlink r:id="rId166"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7"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68"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35</w:t>
      </w:r>
      <w:r w:rsidR="007E38B3">
        <w:rPr>
          <w:noProof/>
        </w:rPr>
        <w:fldChar w:fldCharType="end"/>
      </w:r>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70"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7E38B3" w:rsidP="00960FED">
      <w:hyperlink r:id="rId171"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2"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3"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4"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724A90">
      <w:pPr>
        <w:pStyle w:val="Titre1"/>
      </w:pPr>
      <w:bookmarkStart w:id="73" w:name="_Toc98747693"/>
      <w:r>
        <w:lastRenderedPageBreak/>
        <w:t>As a conclusion</w:t>
      </w:r>
      <w:bookmarkEnd w:id="73"/>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proofErr w:type="spellStart"/>
      <w:r w:rsidR="005F124F">
        <w:t>i</w:t>
      </w:r>
      <w:proofErr w:type="spellEnd"/>
      <w:r w:rsidR="005F124F">
        <w:t xml:space="preserve">)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77777777" w:rsidR="00953194" w:rsidRDefault="00953194" w:rsidP="00953194">
      <w:pPr>
        <w:pStyle w:val="Titre2"/>
      </w:pPr>
      <w:bookmarkStart w:id="74" w:name="_Toc98323969"/>
      <w:bookmarkStart w:id="75" w:name="_Toc98747694"/>
      <w:r>
        <w:t>Going beyond</w:t>
      </w:r>
      <w:bookmarkEnd w:id="74"/>
      <w:bookmarkEnd w:id="75"/>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19B10849" w14:textId="18FF5269" w:rsidR="0020390D" w:rsidRDefault="00567E7F" w:rsidP="0020390D">
      <w:r w:rsidRPr="007A3C95">
        <w:rPr>
          <w:noProof/>
        </w:rPr>
        <mc:AlternateContent>
          <mc:Choice Requires="wps">
            <w:drawing>
              <wp:anchor distT="0" distB="0" distL="114300" distR="114300" simplePos="0" relativeHeight="251587072"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7DC9830" id="Freeform: Shape 48" o:spid="_x0000_s1026" alt="&quot;&quot;" style="position:absolute;margin-left:471.65pt;margin-top:252.95pt;width:72.15pt;height:72.15pt;z-index:-2517294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58912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86AF3E9" id="Freeform: Shape 50" o:spid="_x0000_s1026" alt="&quot;&quot;" style="position:absolute;margin-left:529.85pt;margin-top:176.25pt;width:56.25pt;height:81.1pt;z-index:-2517273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591168"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6F95589" id="Freeform: Shape 38" o:spid="_x0000_s1026" alt="&quot;&quot;" style="position:absolute;margin-left:46.5pt;margin-top:338.9pt;width:56.75pt;height:56.7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585024"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7FE8700" id="Freeform: Shape 52" o:spid="_x0000_s1026" alt="&quot;&quot;" style="position:absolute;margin-left:0;margin-top:271.9pt;width:85.9pt;height:159.35pt;z-index:-251731456;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5"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107C0A4D" w14:textId="77777777" w:rsidR="0020390D" w:rsidRDefault="0020390D" w:rsidP="00724A90"/>
    <w:p w14:paraId="6E0E9C67" w14:textId="11BCEE43" w:rsidR="00D442E7" w:rsidRPr="00D442E7" w:rsidRDefault="00D442E7" w:rsidP="00D442E7">
      <w:pPr>
        <w:pStyle w:val="Titre1"/>
      </w:pPr>
      <w:bookmarkStart w:id="76" w:name="_Toc98747695"/>
      <w:r w:rsidRPr="00D442E7">
        <w:lastRenderedPageBreak/>
        <w:t>Appendix – Azure DevOps pipelines step</w:t>
      </w:r>
      <w:r>
        <w:t>-by-step instructions</w:t>
      </w:r>
      <w:bookmarkEnd w:id="76"/>
    </w:p>
    <w:p w14:paraId="5FDBEE27" w14:textId="061C97A8" w:rsidR="004D66DA" w:rsidRDefault="00A240E7" w:rsidP="00D442E7">
      <w:pPr>
        <w:pStyle w:val="Titre2"/>
      </w:pPr>
      <w:bookmarkStart w:id="77" w:name="_Toc98747696"/>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77"/>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7AC16FC6"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3CEB84E">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36</w:t>
      </w:r>
      <w:r w:rsidR="007E38B3">
        <w:rPr>
          <w:noProof/>
        </w:rPr>
        <w:fldChar w:fldCharType="end"/>
      </w:r>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37</w:t>
      </w:r>
      <w:r w:rsidR="007E38B3">
        <w:rPr>
          <w:noProof/>
        </w:rPr>
        <w:fldChar w:fldCharType="end"/>
      </w:r>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6CA1DD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78"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38</w:t>
      </w:r>
      <w:r w:rsidR="007E38B3">
        <w:rPr>
          <w:noProof/>
        </w:rPr>
        <w:fldChar w:fldCharType="end"/>
      </w:r>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528B4056">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39</w:t>
      </w:r>
      <w:r w:rsidR="007E38B3">
        <w:rPr>
          <w:noProof/>
        </w:rPr>
        <w:fldChar w:fldCharType="end"/>
      </w:r>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4153E3B0">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40</w:t>
      </w:r>
      <w:r w:rsidR="007E38B3">
        <w:rPr>
          <w:noProof/>
        </w:rPr>
        <w:fldChar w:fldCharType="end"/>
      </w:r>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121678C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41</w:t>
      </w:r>
      <w:r w:rsidR="007E38B3">
        <w:rPr>
          <w:noProof/>
        </w:rPr>
        <w:fldChar w:fldCharType="end"/>
      </w:r>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2"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58A1041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42</w:t>
      </w:r>
      <w:r w:rsidR="007E38B3">
        <w:rPr>
          <w:noProof/>
        </w:rPr>
        <w:fldChar w:fldCharType="end"/>
      </w:r>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4"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1227DA27">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43</w:t>
      </w:r>
      <w:r w:rsidR="007E38B3">
        <w:rPr>
          <w:noProof/>
        </w:rPr>
        <w:fldChar w:fldCharType="end"/>
      </w:r>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0043D87D">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44</w:t>
      </w:r>
      <w:r w:rsidR="007E38B3">
        <w:rPr>
          <w:noProof/>
        </w:rPr>
        <w:fldChar w:fldCharType="end"/>
      </w:r>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36224"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96B1" id="Rectangle 62764" o:spid="_x0000_s1026"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fillcolor="#f2f2f2 [3052]" strokecolor="white [3212]" strokeweight="1pt"/>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45</w:t>
      </w:r>
      <w:r w:rsidR="007E38B3">
        <w:rPr>
          <w:noProof/>
        </w:rPr>
        <w:fldChar w:fldCharType="end"/>
      </w:r>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r>
              <w:rPr>
                <w:sz w:val="18"/>
              </w:rPr>
              <w:t>catboost_predictor_onnx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your</w:t>
            </w:r>
            <w:proofErr w:type="spell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88"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38272"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55F04" id="Rectangle 62765" o:spid="_x0000_s1026"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fillcolor="gray [1629]" strokecolor="white [3212]" strokeweight="1pt"/>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89"/>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r w:rsidR="007E38B3">
        <w:fldChar w:fldCharType="begin"/>
      </w:r>
      <w:r w:rsidR="007E38B3">
        <w:instrText xml:space="preserve"> SEQ Figure \* ARABIC </w:instrText>
      </w:r>
      <w:r w:rsidR="007E38B3">
        <w:fldChar w:fldCharType="separate"/>
      </w:r>
      <w:r w:rsidR="002E3F62">
        <w:rPr>
          <w:noProof/>
        </w:rPr>
        <w:t>46</w:t>
      </w:r>
      <w:r w:rsidR="007E38B3">
        <w:rPr>
          <w:noProof/>
        </w:rPr>
        <w:fldChar w:fldCharType="end"/>
      </w:r>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4236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5C932" id="Rectangle 62768" o:spid="_x0000_s1026"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fillcolor="gray [1629]" strokecolor="white [3212]" strokeweight="1pt"/>
            </w:pict>
          </mc:Fallback>
        </mc:AlternateContent>
      </w:r>
      <w:r>
        <w:rPr>
          <w:noProof/>
        </w:rPr>
        <mc:AlternateContent>
          <mc:Choice Requires="wps">
            <w:drawing>
              <wp:anchor distT="0" distB="0" distL="114300" distR="114300" simplePos="0" relativeHeight="251640320"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8373" id="Rectangle 62767" o:spid="_x0000_s1026"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fillcolor="gray [1629]" strokecolor="white [3212]" strokeweight="1pt"/>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90"/>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47</w:t>
      </w:r>
      <w:r w:rsidR="007E38B3">
        <w:rPr>
          <w:noProof/>
        </w:rPr>
        <w:fldChar w:fldCharType="end"/>
      </w:r>
      <w:r w:rsidR="00EF4FB6">
        <w:t>.</w:t>
      </w:r>
      <w:r>
        <w:t xml:space="preserve"> App ID and Tenant ID location</w:t>
      </w:r>
    </w:p>
    <w:p w14:paraId="3B9A9435" w14:textId="695747F6" w:rsidR="00D442E7" w:rsidRDefault="00CA2E28" w:rsidP="00D442E7">
      <w:pPr>
        <w:pStyle w:val="Titre2"/>
      </w:pPr>
      <w:bookmarkStart w:id="78" w:name="_Toc98747697"/>
      <w:r w:rsidRPr="00CA2E28">
        <w:rPr>
          <w:i/>
          <w:iCs/>
        </w:rPr>
        <w:t>Release</w:t>
      </w:r>
      <w:r>
        <w:t xml:space="preserve"> p</w:t>
      </w:r>
      <w:r w:rsidR="004D66DA">
        <w:t>ip</w:t>
      </w:r>
      <w:r w:rsidR="009507FE">
        <w:t>eline – Detailed instructions</w:t>
      </w:r>
      <w:bookmarkEnd w:id="78"/>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FC34F3F">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48</w:t>
      </w:r>
      <w:r w:rsidR="007E38B3">
        <w:rPr>
          <w:noProof/>
        </w:rPr>
        <w:fldChar w:fldCharType="end"/>
      </w:r>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4"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1CFFE1A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49</w:t>
      </w:r>
      <w:r w:rsidR="007E38B3">
        <w:rPr>
          <w:noProof/>
        </w:rPr>
        <w:fldChar w:fldCharType="end"/>
      </w:r>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96" w:history="1">
        <w:r w:rsidRPr="007A6A12">
          <w:rPr>
            <w:rStyle w:val="Lienhypertexte"/>
          </w:rPr>
          <w:t>here</w:t>
        </w:r>
      </w:hyperlink>
      <w:r>
        <w:t>.</w:t>
      </w:r>
    </w:p>
    <w:p w14:paraId="19AA2374" w14:textId="0D167815" w:rsidR="00D442E7" w:rsidRDefault="00D442E7" w:rsidP="00D442E7">
      <w:pPr>
        <w:pStyle w:val="Titre2"/>
      </w:pPr>
      <w:bookmarkStart w:id="79" w:name="_Toc98747698"/>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79"/>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9362891">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50</w:t>
      </w:r>
      <w:r w:rsidR="007E38B3">
        <w:rPr>
          <w:noProof/>
        </w:rPr>
        <w:fldChar w:fldCharType="end"/>
      </w:r>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7F0C58B">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51</w:t>
      </w:r>
      <w:r w:rsidR="007E38B3">
        <w:rPr>
          <w:noProof/>
        </w:rPr>
        <w:fldChar w:fldCharType="end"/>
      </w:r>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52</w:t>
      </w:r>
      <w:r w:rsidR="007E38B3">
        <w:rPr>
          <w:noProof/>
        </w:rPr>
        <w:fldChar w:fldCharType="end"/>
      </w:r>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53</w:t>
      </w:r>
      <w:r w:rsidR="007E38B3">
        <w:rPr>
          <w:noProof/>
        </w:rPr>
        <w:fldChar w:fldCharType="end"/>
      </w:r>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0AF7A57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54</w:t>
      </w:r>
      <w:r w:rsidR="007E38B3">
        <w:rPr>
          <w:noProof/>
        </w:rPr>
        <w:fldChar w:fldCharType="end"/>
      </w:r>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329D4AE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r w:rsidR="007E38B3">
        <w:fldChar w:fldCharType="begin"/>
      </w:r>
      <w:r w:rsidR="007E38B3">
        <w:instrText xml:space="preserve"> SEQ Figure \* ARABIC </w:instrText>
      </w:r>
      <w:r w:rsidR="007E38B3">
        <w:fldChar w:fldCharType="separate"/>
      </w:r>
      <w:r w:rsidR="002E3F62">
        <w:rPr>
          <w:noProof/>
        </w:rPr>
        <w:t>55</w:t>
      </w:r>
      <w:r w:rsidR="007E38B3">
        <w:rPr>
          <w:noProof/>
        </w:rPr>
        <w:fldChar w:fldCharType="end"/>
      </w:r>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r w:rsidR="007E38B3">
        <w:fldChar w:fldCharType="begin"/>
      </w:r>
      <w:r w:rsidR="007E38B3">
        <w:instrText xml:space="preserve"> SEQ Figure \* ARABIC </w:instrText>
      </w:r>
      <w:r w:rsidR="007E38B3">
        <w:fldChar w:fldCharType="separate"/>
      </w:r>
      <w:r w:rsidR="002E3F62">
        <w:rPr>
          <w:noProof/>
        </w:rPr>
        <w:t>56</w:t>
      </w:r>
      <w:r w:rsidR="007E38B3">
        <w:rPr>
          <w:noProof/>
        </w:rPr>
        <w:fldChar w:fldCharType="end"/>
      </w:r>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D442E7"/>
    <w:p w14:paraId="72AFA005" w14:textId="77777777" w:rsidR="00953194" w:rsidRDefault="004D66DA" w:rsidP="00953194">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569ADEF8" w14:textId="77777777" w:rsidR="00953194" w:rsidRDefault="00953194" w:rsidP="00953194">
      <w:pPr>
        <w:spacing w:after="160" w:line="259" w:lineRule="auto"/>
      </w:pPr>
      <w:r>
        <w:br w:type="page"/>
      </w:r>
      <w:r>
        <w:rPr>
          <w:noProof/>
        </w:rPr>
        <w:lastRenderedPageBreak/>
        <mc:AlternateContent>
          <mc:Choice Requires="wpg">
            <w:drawing>
              <wp:anchor distT="0" distB="0" distL="114300" distR="114300" simplePos="0" relativeHeight="251663375"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3722CCC7" id="Group 1096" o:spid="_x0000_s1026" alt="&quot;&quot;" style="position:absolute;margin-left:376.85pt;margin-top:-69.15pt;width:63.7pt;height:333.7pt;z-index:251663375;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Pr="00C05858">
        <w:rPr>
          <w:rFonts w:eastAsia="Times New Roman"/>
          <w:noProof/>
          <w:kern w:val="36"/>
          <w:sz w:val="48"/>
          <w:szCs w:val="39"/>
        </w:rPr>
        <mc:AlternateContent>
          <mc:Choice Requires="wps">
            <w:drawing>
              <wp:anchor distT="0" distB="0" distL="114300" distR="114300" simplePos="0" relativeHeight="251660303"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21920F2" id="Shape 59218" o:spid="_x0000_s1026" style="position:absolute;margin-left:-31.9pt;margin-top:-73.15pt;width:668.55pt;height:1401.8pt;z-index:-2516561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0E68B361" w14:textId="77777777" w:rsidR="00953194" w:rsidRPr="00724A90" w:rsidRDefault="00953194" w:rsidP="00953194">
      <w:pPr>
        <w:spacing w:after="160" w:line="259" w:lineRule="auto"/>
        <w:sectPr w:rsidR="00953194" w:rsidRPr="00724A90" w:rsidSect="00EC7FC3">
          <w:footerReference w:type="even" r:id="rId203"/>
          <w:footerReference w:type="default" r:id="rId204"/>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61327"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2528073" id="Group 1096" o:spid="_x0000_s1026" alt="&quot;&quot;" style="position:absolute;margin-left:-137.15pt;margin-top:92.15pt;width:63.7pt;height:333.7pt;z-index:251661327;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623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ECD7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62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C82FAF" w:rsidRDefault="00953194" w:rsidP="00953194">
      <w:pPr>
        <w:pStyle w:val="TableParagraph"/>
        <w:framePr w:wrap="auto" w:vAnchor="margin" w:yAlign="inline"/>
        <w:jc w:val="left"/>
        <w:rPr>
          <w:szCs w:val="18"/>
        </w:rPr>
      </w:pPr>
      <w:r>
        <w:rPr>
          <w:noProof/>
        </w:rPr>
        <mc:AlternateContent>
          <mc:Choice Requires="wps">
            <w:drawing>
              <wp:anchor distT="0" distB="0" distL="114300" distR="114300" simplePos="0" relativeHeight="251665423"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C278" id="Circle: Hollow 1095" o:spid="_x0000_s1026" type="#_x0000_t23" alt="&quot;&quot;" style="position:absolute;margin-left:308.6pt;margin-top:207.65pt;width:189.7pt;height:189.7pt;z-index:25166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64399"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8161E" id="Circle: Hollow 1101" o:spid="_x0000_s1026" type="#_x0000_t23" alt="&quot;&quot;" style="position:absolute;margin-left:214.2pt;margin-top:339.35pt;width:75.55pt;height:75.55pt;z-index:251664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404B3C" w:rsidRDefault="004D66DA" w:rsidP="00D442E7">
      <w:pPr>
        <w:rPr>
          <w:rFonts w:ascii="Segoe UI Semibold" w:hAnsi="Segoe UI Semibold" w:cs="Segoe UI Semibold"/>
        </w:rPr>
      </w:pPr>
    </w:p>
    <w:p w14:paraId="29DB9228" w14:textId="77777777" w:rsidR="00D442E7" w:rsidRDefault="00D442E7" w:rsidP="00D442E7"/>
    <w:p w14:paraId="78BF5170" w14:textId="2F1ED921" w:rsidR="0020390D" w:rsidRPr="00724A90" w:rsidRDefault="0020390D" w:rsidP="00724A90">
      <w:pPr>
        <w:sectPr w:rsidR="0020390D" w:rsidRPr="00724A90" w:rsidSect="00EC7FC3">
          <w:footerReference w:type="even" r:id="rId205"/>
          <w:footerReference w:type="default" r:id="rId206"/>
          <w:type w:val="continuous"/>
          <w:pgSz w:w="12240" w:h="15840" w:code="1"/>
          <w:pgMar w:top="1440" w:right="1080" w:bottom="1440" w:left="1080" w:header="720" w:footer="720" w:gutter="0"/>
          <w:pgNumType w:start="1"/>
          <w:cols w:space="720"/>
          <w:docGrid w:linePitch="272"/>
        </w:sectPr>
      </w:pPr>
    </w:p>
    <w:p w14:paraId="4E0F25A3" w14:textId="5CDAE3DC" w:rsidR="00EC7FC3" w:rsidRPr="002A00A1" w:rsidRDefault="0076510D" w:rsidP="00AB3186">
      <w:pPr>
        <w:pStyle w:val="TableParagraph"/>
        <w:framePr w:wrap="auto" w:vAnchor="margin" w:yAlign="inline"/>
        <w:jc w:val="left"/>
        <w:rPr>
          <w:szCs w:val="18"/>
        </w:rPr>
      </w:pPr>
      <w:r w:rsidRPr="0076510D">
        <w:rPr>
          <w:szCs w:val="18"/>
        </w:rPr>
        <w:t xml:space="preserve"> </w: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54645546" w:rsidR="00EC7FC3" w:rsidRPr="002E3E73" w:rsidRDefault="00D258F4" w:rsidP="00DB4A6F">
      <w:r>
        <w:rPr>
          <w:noProof/>
        </w:rPr>
        <mc:AlternateContent>
          <mc:Choice Requires="wps">
            <w:drawing>
              <wp:anchor distT="0" distB="0" distL="114300" distR="114300" simplePos="0" relativeHeight="251658254"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7867" id="Circle: Hollow 1101" o:spid="_x0000_s1026" type="#_x0000_t23" alt="&quot;&quot;" style="position:absolute;margin-left:273.05pt;margin-top:316.55pt;width:75.55pt;height:7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21AB9" w14:textId="77777777" w:rsidR="00A30EC3" w:rsidRDefault="00A30EC3" w:rsidP="00DB4A6F">
      <w:r>
        <w:separator/>
      </w:r>
    </w:p>
    <w:p w14:paraId="0BD81D67" w14:textId="77777777" w:rsidR="00A30EC3" w:rsidRDefault="00A30EC3"/>
  </w:endnote>
  <w:endnote w:type="continuationSeparator" w:id="0">
    <w:p w14:paraId="1D82CDC3" w14:textId="77777777" w:rsidR="00A30EC3" w:rsidRDefault="00A30EC3" w:rsidP="00DB4A6F">
      <w:r>
        <w:continuationSeparator/>
      </w:r>
    </w:p>
    <w:p w14:paraId="3E1C86E2" w14:textId="77777777" w:rsidR="00A30EC3" w:rsidRDefault="00A30EC3"/>
  </w:endnote>
  <w:endnote w:type="continuationNotice" w:id="1">
    <w:p w14:paraId="3895357D" w14:textId="77777777" w:rsidR="00A30EC3" w:rsidRDefault="00A30EC3">
      <w:pPr>
        <w:spacing w:after="0"/>
      </w:pPr>
    </w:p>
    <w:p w14:paraId="4F31D905" w14:textId="77777777" w:rsidR="00A30EC3" w:rsidRDefault="00A30E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4F02F453" w:rsidR="00953194" w:rsidRPr="0081072D" w:rsidRDefault="007E38B3"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244B88B7" w:rsidR="00953194" w:rsidRPr="0081072D" w:rsidRDefault="007E38B3"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8F0F8CC" w:rsidR="00FC3AE3" w:rsidRPr="0081072D" w:rsidRDefault="007E38B3"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31735143" w:rsidR="00FC3AE3" w:rsidRPr="0081072D" w:rsidRDefault="007E38B3"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6E800" w14:textId="77777777" w:rsidR="00A30EC3" w:rsidRDefault="00A30EC3" w:rsidP="00DB4A6F">
      <w:r>
        <w:separator/>
      </w:r>
    </w:p>
    <w:p w14:paraId="444F55E5" w14:textId="77777777" w:rsidR="00A30EC3" w:rsidRDefault="00A30EC3"/>
  </w:footnote>
  <w:footnote w:type="continuationSeparator" w:id="0">
    <w:p w14:paraId="1BF65110" w14:textId="77777777" w:rsidR="00A30EC3" w:rsidRDefault="00A30EC3" w:rsidP="00DB4A6F">
      <w:r>
        <w:continuationSeparator/>
      </w:r>
    </w:p>
    <w:p w14:paraId="53908A09" w14:textId="77777777" w:rsidR="00A30EC3" w:rsidRDefault="00A30EC3"/>
  </w:footnote>
  <w:footnote w:type="continuationNotice" w:id="1">
    <w:p w14:paraId="52694D82" w14:textId="77777777" w:rsidR="00A30EC3" w:rsidRDefault="00A30EC3">
      <w:pPr>
        <w:spacing w:after="0"/>
      </w:pPr>
    </w:p>
    <w:p w14:paraId="2CCF5543" w14:textId="77777777" w:rsidR="00A30EC3" w:rsidRDefault="00A30EC3"/>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2"/>
  </w:num>
  <w:num w:numId="2" w16cid:durableId="1308709011">
    <w:abstractNumId w:val="24"/>
  </w:num>
  <w:num w:numId="3" w16cid:durableId="1040864841">
    <w:abstractNumId w:val="14"/>
  </w:num>
  <w:num w:numId="4" w16cid:durableId="1443112798">
    <w:abstractNumId w:val="7"/>
  </w:num>
  <w:num w:numId="5" w16cid:durableId="1116024366">
    <w:abstractNumId w:val="27"/>
  </w:num>
  <w:num w:numId="6" w16cid:durableId="135073703">
    <w:abstractNumId w:val="31"/>
  </w:num>
  <w:num w:numId="7" w16cid:durableId="686634550">
    <w:abstractNumId w:val="49"/>
  </w:num>
  <w:num w:numId="8" w16cid:durableId="918247340">
    <w:abstractNumId w:val="41"/>
  </w:num>
  <w:num w:numId="9" w16cid:durableId="1859078865">
    <w:abstractNumId w:val="51"/>
  </w:num>
  <w:num w:numId="10" w16cid:durableId="1909609115">
    <w:abstractNumId w:val="54"/>
  </w:num>
  <w:num w:numId="11" w16cid:durableId="468471967">
    <w:abstractNumId w:val="53"/>
  </w:num>
  <w:num w:numId="12" w16cid:durableId="104349016">
    <w:abstractNumId w:val="55"/>
  </w:num>
  <w:num w:numId="13" w16cid:durableId="38095596">
    <w:abstractNumId w:val="19"/>
  </w:num>
  <w:num w:numId="14" w16cid:durableId="699401073">
    <w:abstractNumId w:val="3"/>
  </w:num>
  <w:num w:numId="15" w16cid:durableId="1723751340">
    <w:abstractNumId w:val="29"/>
  </w:num>
  <w:num w:numId="16" w16cid:durableId="501512714">
    <w:abstractNumId w:val="40"/>
  </w:num>
  <w:num w:numId="17" w16cid:durableId="1270620843">
    <w:abstractNumId w:val="21"/>
  </w:num>
  <w:num w:numId="18" w16cid:durableId="2081515093">
    <w:abstractNumId w:val="25"/>
  </w:num>
  <w:num w:numId="19" w16cid:durableId="1806266240">
    <w:abstractNumId w:val="52"/>
  </w:num>
  <w:num w:numId="20" w16cid:durableId="1061633810">
    <w:abstractNumId w:val="39"/>
  </w:num>
  <w:num w:numId="21" w16cid:durableId="2068995460">
    <w:abstractNumId w:val="58"/>
  </w:num>
  <w:num w:numId="22" w16cid:durableId="968049720">
    <w:abstractNumId w:val="57"/>
  </w:num>
  <w:num w:numId="23" w16cid:durableId="342631872">
    <w:abstractNumId w:val="1"/>
  </w:num>
  <w:num w:numId="24" w16cid:durableId="390468127">
    <w:abstractNumId w:val="8"/>
  </w:num>
  <w:num w:numId="25" w16cid:durableId="1668359418">
    <w:abstractNumId w:val="44"/>
  </w:num>
  <w:num w:numId="26" w16cid:durableId="2038385771">
    <w:abstractNumId w:val="38"/>
  </w:num>
  <w:num w:numId="27" w16cid:durableId="531722871">
    <w:abstractNumId w:val="5"/>
  </w:num>
  <w:num w:numId="28" w16cid:durableId="1754471813">
    <w:abstractNumId w:val="9"/>
  </w:num>
  <w:num w:numId="29" w16cid:durableId="53506856">
    <w:abstractNumId w:val="34"/>
  </w:num>
  <w:num w:numId="30" w16cid:durableId="1322809094">
    <w:abstractNumId w:val="16"/>
  </w:num>
  <w:num w:numId="31" w16cid:durableId="929773730">
    <w:abstractNumId w:val="12"/>
  </w:num>
  <w:num w:numId="32" w16cid:durableId="1120803360">
    <w:abstractNumId w:val="45"/>
  </w:num>
  <w:num w:numId="33" w16cid:durableId="351877882">
    <w:abstractNumId w:val="18"/>
  </w:num>
  <w:num w:numId="34" w16cid:durableId="1929801524">
    <w:abstractNumId w:val="20"/>
  </w:num>
  <w:num w:numId="35" w16cid:durableId="1228495771">
    <w:abstractNumId w:val="47"/>
  </w:num>
  <w:num w:numId="36" w16cid:durableId="554242679">
    <w:abstractNumId w:val="6"/>
  </w:num>
  <w:num w:numId="37" w16cid:durableId="595330485">
    <w:abstractNumId w:val="15"/>
  </w:num>
  <w:num w:numId="38" w16cid:durableId="956910080">
    <w:abstractNumId w:val="56"/>
  </w:num>
  <w:num w:numId="39" w16cid:durableId="1911381754">
    <w:abstractNumId w:val="28"/>
  </w:num>
  <w:num w:numId="40" w16cid:durableId="696538937">
    <w:abstractNumId w:val="23"/>
  </w:num>
  <w:num w:numId="41" w16cid:durableId="1448698971">
    <w:abstractNumId w:val="0"/>
  </w:num>
  <w:num w:numId="42" w16cid:durableId="234169348">
    <w:abstractNumId w:val="33"/>
  </w:num>
  <w:num w:numId="43" w16cid:durableId="281115560">
    <w:abstractNumId w:val="37"/>
  </w:num>
  <w:num w:numId="44" w16cid:durableId="2126189753">
    <w:abstractNumId w:val="11"/>
  </w:num>
  <w:num w:numId="45" w16cid:durableId="1165972692">
    <w:abstractNumId w:val="10"/>
  </w:num>
  <w:num w:numId="46" w16cid:durableId="1662925794">
    <w:abstractNumId w:val="17"/>
  </w:num>
  <w:num w:numId="47" w16cid:durableId="1195968192">
    <w:abstractNumId w:val="36"/>
  </w:num>
  <w:num w:numId="48" w16cid:durableId="198247669">
    <w:abstractNumId w:val="50"/>
  </w:num>
  <w:num w:numId="49" w16cid:durableId="688069930">
    <w:abstractNumId w:val="26"/>
  </w:num>
  <w:num w:numId="50" w16cid:durableId="1758942505">
    <w:abstractNumId w:val="42"/>
  </w:num>
  <w:num w:numId="51" w16cid:durableId="960763446">
    <w:abstractNumId w:val="43"/>
  </w:num>
  <w:num w:numId="52" w16cid:durableId="2095393870">
    <w:abstractNumId w:val="2"/>
  </w:num>
  <w:num w:numId="53" w16cid:durableId="1274481284">
    <w:abstractNumId w:val="13"/>
  </w:num>
  <w:num w:numId="54" w16cid:durableId="1118337055">
    <w:abstractNumId w:val="22"/>
  </w:num>
  <w:num w:numId="55" w16cid:durableId="1128822167">
    <w:abstractNumId w:val="4"/>
  </w:num>
  <w:num w:numId="56" w16cid:durableId="1929342581">
    <w:abstractNumId w:val="30"/>
  </w:num>
  <w:num w:numId="57" w16cid:durableId="1198665119">
    <w:abstractNumId w:val="46"/>
  </w:num>
  <w:num w:numId="58" w16cid:durableId="892623111">
    <w:abstractNumId w:val="48"/>
  </w:num>
  <w:num w:numId="59" w16cid:durableId="81437335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A30"/>
    <w:rsid w:val="00034BDA"/>
    <w:rsid w:val="00034D39"/>
    <w:rsid w:val="00034DFC"/>
    <w:rsid w:val="00034EA5"/>
    <w:rsid w:val="00034EB7"/>
    <w:rsid w:val="00035019"/>
    <w:rsid w:val="000353ED"/>
    <w:rsid w:val="000353F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939"/>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B92"/>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638"/>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C52"/>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C99"/>
    <w:rsid w:val="009F123B"/>
    <w:rsid w:val="009F14FF"/>
    <w:rsid w:val="009F1624"/>
    <w:rsid w:val="009F192D"/>
    <w:rsid w:val="009F19EF"/>
    <w:rsid w:val="009F1B2B"/>
    <w:rsid w:val="009F1CEE"/>
    <w:rsid w:val="009F1DC0"/>
    <w:rsid w:val="009F1DFB"/>
    <w:rsid w:val="009F1F2C"/>
    <w:rsid w:val="009F208C"/>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50E"/>
    <w:rsid w:val="00BA39BD"/>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AA6"/>
    <w:rsid w:val="00C64C02"/>
    <w:rsid w:val="00C64C04"/>
    <w:rsid w:val="00C64E31"/>
    <w:rsid w:val="00C6520C"/>
    <w:rsid w:val="00C65EAA"/>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83F"/>
    <w:rsid w:val="00CF3A09"/>
    <w:rsid w:val="00CF3AF4"/>
    <w:rsid w:val="00CF3BD9"/>
    <w:rsid w:val="00CF3EE0"/>
    <w:rsid w:val="00CF4384"/>
    <w:rsid w:val="00CF4A38"/>
    <w:rsid w:val="00CF4DAA"/>
    <w:rsid w:val="00CF50CB"/>
    <w:rsid w:val="00CF511A"/>
    <w:rsid w:val="00CF5259"/>
    <w:rsid w:val="00CF5833"/>
    <w:rsid w:val="00CF5878"/>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444"/>
    <w:rsid w:val="00D60684"/>
    <w:rsid w:val="00D607A4"/>
    <w:rsid w:val="00D61954"/>
    <w:rsid w:val="00D61ABB"/>
    <w:rsid w:val="00D61F0E"/>
    <w:rsid w:val="00D61FA8"/>
    <w:rsid w:val="00D61FEF"/>
    <w:rsid w:val="00D6206A"/>
    <w:rsid w:val="00D622A0"/>
    <w:rsid w:val="00D62426"/>
    <w:rsid w:val="00D624D4"/>
    <w:rsid w:val="00D62E90"/>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587"/>
    <w:rsid w:val="00DA0E6D"/>
    <w:rsid w:val="00DA1356"/>
    <w:rsid w:val="00DA1798"/>
    <w:rsid w:val="00DA1D97"/>
    <w:rsid w:val="00DA1E0D"/>
    <w:rsid w:val="00DA1E39"/>
    <w:rsid w:val="00DA1FDE"/>
    <w:rsid w:val="00DA2777"/>
    <w:rsid w:val="00DA284F"/>
    <w:rsid w:val="00DA2BB2"/>
    <w:rsid w:val="00DA2EB8"/>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container-instance" TargetMode="External"/><Relationship Id="rId21" Type="http://schemas.openxmlformats.org/officeDocument/2006/relationships/hyperlink" Target="https://azure.microsoft.com/en-us/solutions/confidential-compute/" TargetMode="External"/><Relationship Id="rId42" Type="http://schemas.openxmlformats.org/officeDocument/2006/relationships/image" Target="media/image5.png"/><Relationship Id="rId63" Type="http://schemas.openxmlformats.org/officeDocument/2006/relationships/hyperlink" Target="https://azure.microsoft.com/en-us/overview/future-of-cloud/" TargetMode="External"/><Relationship Id="rId84" Type="http://schemas.openxmlformats.org/officeDocument/2006/relationships/hyperlink" Target="https://docs.microsoft.com/en-us/azure/machine-learning/how-to-configure-environment" TargetMode="External"/><Relationship Id="rId138" Type="http://schemas.openxmlformats.org/officeDocument/2006/relationships/hyperlink" Target="https://github.com/Azure/Azure-TDSP-ProjectTemplate" TargetMode="External"/><Relationship Id="rId159" Type="http://schemas.openxmlformats.org/officeDocument/2006/relationships/hyperlink" Target="https://docs.microsoft.com/en-us/azure/devops/pipelines/apps/cd/deploy-aks?view=azure-devops&amp;tabs=python" TargetMode="External"/><Relationship Id="rId170" Type="http://schemas.openxmlformats.org/officeDocument/2006/relationships/hyperlink" Target="https://docs.microsoft.com/en-us/azure/confidential-computing/confidential-nodes-aks-get-started" TargetMode="External"/><Relationship Id="rId191" Type="http://schemas.openxmlformats.org/officeDocument/2006/relationships/image" Target="media/image55.png"/><Relationship Id="rId205" Type="http://schemas.openxmlformats.org/officeDocument/2006/relationships/footer" Target="footer3.xml"/><Relationship Id="rId107" Type="http://schemas.openxmlformats.org/officeDocument/2006/relationships/hyperlink" Target="https://github.com/microsoft/responsible-ai-workshop/blob/main/tooling-tutorials/docs/guide_leveraging_responsible_ai_tooling.docx"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azure.microsoft.com/free/" TargetMode="External"/><Relationship Id="rId53" Type="http://schemas.openxmlformats.org/officeDocument/2006/relationships/image" Target="media/image10.png"/><Relationship Id="rId74" Type="http://schemas.openxmlformats.org/officeDocument/2006/relationships/hyperlink" Target="https://archive.ics.uci.edu/ml/datasets/Adult" TargetMode="External"/><Relationship Id="rId128" Type="http://schemas.openxmlformats.org/officeDocument/2006/relationships/hyperlink" Target="https://docs.microsoft.com/en-us/azure/machine-learning/how-to-use-environments" TargetMode="External"/><Relationship Id="rId149" Type="http://schemas.openxmlformats.org/officeDocument/2006/relationships/image" Target="media/image32.png"/><Relationship Id="rId5" Type="http://schemas.openxmlformats.org/officeDocument/2006/relationships/webSettings" Target="webSettings.xml"/><Relationship Id="rId95" Type="http://schemas.openxmlformats.org/officeDocument/2006/relationships/hyperlink" Target="https://github.com/microsoft/responsible-ai-workshop/blob/main/tooling-tutorials/docs/guide_leveraging_responsible_ai_tooling.docx" TargetMode="External"/><Relationship Id="rId160" Type="http://schemas.openxmlformats.org/officeDocument/2006/relationships/hyperlink" Target="https://www.microsoft.com/en-us/research/theme/confidential-computing/" TargetMode="External"/><Relationship Id="rId181" Type="http://schemas.openxmlformats.org/officeDocument/2006/relationships/image" Target="media/image48.png"/><Relationship Id="rId22" Type="http://schemas.openxmlformats.org/officeDocument/2006/relationships/hyperlink" Target="https://azure.microsoft.com/en-us/services/machine-learning/" TargetMode="External"/><Relationship Id="rId43" Type="http://schemas.openxmlformats.org/officeDocument/2006/relationships/image" Target="media/image6.png"/><Relationship Id="rId64" Type="http://schemas.openxmlformats.org/officeDocument/2006/relationships/hyperlink" Target="https://www.microsoft.com/en-us/research/publication/software-engineering-for-machine-learning-a-case-study/" TargetMode="External"/><Relationship Id="rId118" Type="http://schemas.openxmlformats.org/officeDocument/2006/relationships/hyperlink" Target="https://docs.microsoft.com/en-us/azure/machine-learning/how-to-deploy-azure-kubernetes-service" TargetMode="External"/><Relationship Id="rId139" Type="http://schemas.openxmlformats.org/officeDocument/2006/relationships/hyperlink" Target="https://azure.microsoft.com/en-us/services/container-registry/" TargetMode="External"/><Relationship Id="rId85" Type="http://schemas.openxmlformats.org/officeDocument/2006/relationships/hyperlink" Target="https://www.microsoft.com/en-us/research/publication/datasheets-for-datasets/" TargetMode="External"/><Relationship Id="rId150" Type="http://schemas.openxmlformats.org/officeDocument/2006/relationships/image" Target="media/image33.png"/><Relationship Id="rId171" Type="http://schemas.openxmlformats.org/officeDocument/2006/relationships/hyperlink" Target="https://docs.microsoft.com/en-us/azure/confidential-computing/enclave-aware-containers" TargetMode="External"/><Relationship Id="rId192" Type="http://schemas.openxmlformats.org/officeDocument/2006/relationships/image" Target="media/image56.png"/><Relationship Id="rId206" Type="http://schemas.openxmlformats.org/officeDocument/2006/relationships/footer" Target="footer4.xml"/><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docs.microsoft.com/en-us/azure/machine-learning/how-to-manage-workspace?tabs=python" TargetMode="External"/><Relationship Id="rId108" Type="http://schemas.openxmlformats.org/officeDocument/2006/relationships/hyperlink" Target="https://github.com/microsoft/responsible-ai-workshop/blob/main/tooling-tutorials/docs/guide_leveraging_responsible_ai_tooling.docx" TargetMode="External"/><Relationship Id="rId129" Type="http://schemas.openxmlformats.org/officeDocument/2006/relationships/hyperlink" Target="https://docs.microsoft.com/en-us/python/api/azureml-core/azureml.core.model.model?view=azure-ml-py" TargetMode="External"/><Relationship Id="rId54" Type="http://schemas.openxmlformats.org/officeDocument/2006/relationships/hyperlink" Target="https://azure.microsoft.com/en-us/services/devops/pipelines/" TargetMode="External"/><Relationship Id="rId75" Type="http://schemas.openxmlformats.org/officeDocument/2006/relationships/hyperlink" Target="https://medium.com/microsoftazure/responsible-ai-in-action-locally-and-on-azure-machine-learning-a515e0585e69" TargetMode="External"/><Relationship Id="rId96" Type="http://schemas.openxmlformats.org/officeDocument/2006/relationships/image" Target="media/image21.png"/><Relationship Id="rId140" Type="http://schemas.openxmlformats.org/officeDocument/2006/relationships/hyperlink" Target="https://azure.microsoft.com/en-us/services/container-instances/" TargetMode="External"/><Relationship Id="rId161" Type="http://schemas.openxmlformats.org/officeDocument/2006/relationships/hyperlink" Target="https://azure.microsoft.com/en-us/blog/introducing-azure-confidential-computing/" TargetMode="External"/><Relationship Id="rId182" Type="http://schemas.openxmlformats.org/officeDocument/2006/relationships/hyperlink" Target="https://github.com/alazraq/responsible-ai-lifecycle/blob/main/scripts/retrieve_model.py" TargetMode="External"/><Relationship Id="rId6" Type="http://schemas.openxmlformats.org/officeDocument/2006/relationships/footnotes" Target="footnotes.xml"/><Relationship Id="rId23" Type="http://schemas.openxmlformats.org/officeDocument/2006/relationships/hyperlink" Target="https://azure.microsoft.com/en-us/services/machine-learning/" TargetMode="External"/><Relationship Id="rId119" Type="http://schemas.openxmlformats.org/officeDocument/2006/relationships/hyperlink" Target="https://docs.microsoft.com/en-us/azure/machine-learning/tutorial-pipeline-batch-scoring-classification" TargetMode="External"/><Relationship Id="rId44" Type="http://schemas.openxmlformats.org/officeDocument/2006/relationships/image" Target="media/image7.png"/><Relationship Id="rId65" Type="http://schemas.openxmlformats.org/officeDocument/2006/relationships/image" Target="media/image12.png"/><Relationship Id="rId86" Type="http://schemas.openxmlformats.org/officeDocument/2006/relationships/hyperlink" Target="https://query.prod.cms.rt.microsoft.com/cms/api/am/binary/RE4t8QB" TargetMode="External"/><Relationship Id="rId130" Type="http://schemas.openxmlformats.org/officeDocument/2006/relationships/hyperlink" Target="https://docs.microsoft.com/en-us/python/api/azureml-core/azureml.core.webservice.webservice" TargetMode="External"/><Relationship Id="rId151" Type="http://schemas.openxmlformats.org/officeDocument/2006/relationships/image" Target="media/image34.png"/><Relationship Id="rId172" Type="http://schemas.openxmlformats.org/officeDocument/2006/relationships/hyperlink" Target="https://aka.ms/confidentialinference" TargetMode="External"/><Relationship Id="rId193" Type="http://schemas.openxmlformats.org/officeDocument/2006/relationships/image" Target="media/image57.png"/><Relationship Id="rId207" Type="http://schemas.openxmlformats.org/officeDocument/2006/relationships/fontTable" Target="fontTable.xml"/><Relationship Id="rId13" Type="http://schemas.openxmlformats.org/officeDocument/2006/relationships/hyperlink" Target="https://github.com/microsoft/data-in-use-protection-workshop/blob/master/LICENSE-CODE" TargetMode="External"/><Relationship Id="rId109" Type="http://schemas.openxmlformats.org/officeDocument/2006/relationships/hyperlink" Target="https://github.com/microsoft/responsible-ai-widgets" TargetMode="External"/><Relationship Id="rId34" Type="http://schemas.openxmlformats.org/officeDocument/2006/relationships/hyperlink" Target="https://github.com/microsoft/responsible-ai-workshop" TargetMode="External"/><Relationship Id="rId55" Type="http://schemas.openxmlformats.org/officeDocument/2006/relationships/hyperlink" Target="https://azure.microsoft.com/en-us/services/openshift/" TargetMode="External"/><Relationship Id="rId76" Type="http://schemas.openxmlformats.org/officeDocument/2006/relationships/hyperlink" Target="https://garph.co.uk/IJARMSS/Dec2017/3.pdf" TargetMode="External"/><Relationship Id="rId97" Type="http://schemas.openxmlformats.org/officeDocument/2006/relationships/hyperlink" Target="https://github.com/microsoft/responsible-ai-workshop/blob/main/tooling-tutorials/docs/guide_leveraging_responsible_ai_tooling.docx" TargetMode="External"/><Relationship Id="rId120" Type="http://schemas.openxmlformats.org/officeDocument/2006/relationships/image" Target="media/image26.png"/><Relationship Id="rId141" Type="http://schemas.openxmlformats.org/officeDocument/2006/relationships/hyperlink" Target="https://azure.microsoft.com/en-us/services/kubernetes-service/" TargetMode="External"/><Relationship Id="rId7" Type="http://schemas.openxmlformats.org/officeDocument/2006/relationships/endnotes" Target="endnotes.xml"/><Relationship Id="rId162" Type="http://schemas.openxmlformats.org/officeDocument/2006/relationships/hyperlink" Target="https://azure.microsoft.com/en-us/solutions/confidential-compute/" TargetMode="External"/><Relationship Id="rId183" Type="http://schemas.openxmlformats.org/officeDocument/2006/relationships/image" Target="media/image49.png"/><Relationship Id="rId24" Type="http://schemas.openxmlformats.org/officeDocument/2006/relationships/hyperlink" Target="https://azure.microsoft.com/en-us/services/machine-learning/" TargetMode="External"/><Relationship Id="rId40" Type="http://schemas.openxmlformats.org/officeDocument/2006/relationships/hyperlink" Target="https://docs.github.com/en/desktop/contributing-and-collaborating-using-github-desktop/adding-and-cloning-repositories/cloning-a-repository-from-github-to-github-desktop" TargetMode="External"/><Relationship Id="rId45" Type="http://schemas.openxmlformats.org/officeDocument/2006/relationships/image" Target="media/image8.png"/><Relationship Id="rId66" Type="http://schemas.openxmlformats.org/officeDocument/2006/relationships/image" Target="media/image13.png"/><Relationship Id="rId87" Type="http://schemas.openxmlformats.org/officeDocument/2006/relationships/hyperlink" Target="https://archive.ics.uci.edu/ml/datasets/Adult" TargetMode="External"/><Relationship Id="rId110" Type="http://schemas.openxmlformats.org/officeDocument/2006/relationships/image" Target="media/image24.png"/><Relationship Id="rId115" Type="http://schemas.openxmlformats.org/officeDocument/2006/relationships/hyperlink" Target="https://docs.microsoft.com/en-us/azure/machine-learning/how-to-deploy-and-where?tabs=azcli" TargetMode="External"/><Relationship Id="rId131" Type="http://schemas.openxmlformats.org/officeDocument/2006/relationships/hyperlink" Target="http://localhost:6789/score" TargetMode="External"/><Relationship Id="rId136" Type="http://schemas.openxmlformats.org/officeDocument/2006/relationships/hyperlink" Target="https://docs.microsoft.com/en-us/azure/machine-learning/tutorial-pipeline-batch-scoring-classification" TargetMode="External"/><Relationship Id="rId157" Type="http://schemas.openxmlformats.org/officeDocument/2006/relationships/image" Target="media/image40.png"/><Relationship Id="rId178" Type="http://schemas.openxmlformats.org/officeDocument/2006/relationships/image" Target="media/image45.png"/><Relationship Id="rId61" Type="http://schemas.openxmlformats.org/officeDocument/2006/relationships/hyperlink" Target="https://docs.microsoft.com/en-us/azure/machine-learning/concept-azure-machine-learning-architecture" TargetMode="External"/><Relationship Id="rId82" Type="http://schemas.openxmlformats.org/officeDocument/2006/relationships/hyperlink" Target="https://docs.microsoft.com/en-us/azure/architecture/guide/responsible-innovation/community-jury/" TargetMode="External"/><Relationship Id="rId152" Type="http://schemas.openxmlformats.org/officeDocument/2006/relationships/image" Target="media/image35.png"/><Relationship Id="rId173" Type="http://schemas.openxmlformats.org/officeDocument/2006/relationships/hyperlink" Target="https://www.microsoft.com/en-us/research/uploads/prod/2021/03/Toward-Confidential-Cloud-Computing.pdf" TargetMode="External"/><Relationship Id="rId194" Type="http://schemas.openxmlformats.org/officeDocument/2006/relationships/hyperlink" Target="https://github.com/alazraq/responsible-ai-lifecycle/blob/main/scripts/deploy_on_aci.ps1" TargetMode="External"/><Relationship Id="rId199" Type="http://schemas.openxmlformats.org/officeDocument/2006/relationships/image" Target="media/image61.png"/><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www.microsoft.com/en-us/ai/responsible-ai-resources" TargetMode="External"/><Relationship Id="rId35" Type="http://schemas.openxmlformats.org/officeDocument/2006/relationships/hyperlink" Target="https://github.com/microsoft/responsible-ai-workshop/blob/main/responsible_ai_lifecycle_walkthrough.ipynb" TargetMode="External"/><Relationship Id="rId56" Type="http://schemas.openxmlformats.org/officeDocument/2006/relationships/hyperlink" Target="https://helm.sh/" TargetMode="External"/><Relationship Id="rId77" Type="http://schemas.openxmlformats.org/officeDocument/2006/relationships/hyperlink" Target="http://www.cadtm.org/Chapter-4-The-socio-economic" TargetMode="External"/><Relationship Id="rId100" Type="http://schemas.openxmlformats.org/officeDocument/2006/relationships/hyperlink" Target="https://fairlearn.org/" TargetMode="External"/><Relationship Id="rId105" Type="http://schemas.openxmlformats.org/officeDocument/2006/relationships/image" Target="media/image22.png"/><Relationship Id="rId126" Type="http://schemas.openxmlformats.org/officeDocument/2006/relationships/hyperlink" Target="https://github.com/microsoft/responsible-ai-workshop/blob/main/lifecycle-walkthrough/scoring_pkl/score.py" TargetMode="External"/><Relationship Id="rId147" Type="http://schemas.openxmlformats.org/officeDocument/2006/relationships/image" Target="media/image30.png"/><Relationship Id="rId168" Type="http://schemas.openxmlformats.org/officeDocument/2006/relationships/hyperlink" Target="https://docs.microsoft.com/en-us/azure/confidential-computing/confidential-computing-enclaves" TargetMode="External"/><Relationship Id="rId8" Type="http://schemas.openxmlformats.org/officeDocument/2006/relationships/image" Target="media/image1.png"/><Relationship Id="rId51" Type="http://schemas.openxmlformats.org/officeDocument/2006/relationships/hyperlink" Target="https://azure.microsoft.com/en-us/overview/cloudnative/" TargetMode="External"/><Relationship Id="rId72" Type="http://schemas.openxmlformats.org/officeDocument/2006/relationships/hyperlink" Target="https://github.com/Microsoft/MLOps" TargetMode="External"/><Relationship Id="rId93" Type="http://schemas.openxmlformats.org/officeDocument/2006/relationships/hyperlink" Target="https://en.wikipedia.org/wiki/Feature_engineering" TargetMode="External"/><Relationship Id="rId98" Type="http://schemas.openxmlformats.org/officeDocument/2006/relationships/hyperlink" Target="https://github.com/microsoft/responsible-ai-wokshop/blob/main/tooling-tutorials/hands_on_tutorials/protect_rai_tools.ipynb" TargetMode="External"/><Relationship Id="rId121" Type="http://schemas.openxmlformats.org/officeDocument/2006/relationships/hyperlink" Target="https://docs.microsoft.com/en-us/azure/machine-learning/how-to-deploy-and-where?tabs=python" TargetMode="External"/><Relationship Id="rId142" Type="http://schemas.openxmlformats.org/officeDocument/2006/relationships/hyperlink" Target="https://azure.microsoft.com/en-us/services/devops/?nav=min" TargetMode="External"/><Relationship Id="rId163" Type="http://schemas.openxmlformats.org/officeDocument/2006/relationships/hyperlink" Target="https://en.wikipedia.org/wiki/Trusted_computing_base" TargetMode="External"/><Relationship Id="rId184" Type="http://schemas.openxmlformats.org/officeDocument/2006/relationships/hyperlink" Target="https://github.com/alazraq/responsible-ai-lifecycle/tree/main/scoring_onnx" TargetMode="External"/><Relationship Id="rId189"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https://azure.microsoft.com/en-us/services/container-instances/" TargetMode="External"/><Relationship Id="rId46" Type="http://schemas.openxmlformats.org/officeDocument/2006/relationships/image" Target="media/image9.png"/><Relationship Id="rId67" Type="http://schemas.openxmlformats.org/officeDocument/2006/relationships/image" Target="media/image14.png"/><Relationship Id="rId116" Type="http://schemas.openxmlformats.org/officeDocument/2006/relationships/hyperlink" Target="https://docs.microsoft.com/en-us/azure/machine-learning/how-to-deploy-local-container-notebook-vm" TargetMode="External"/><Relationship Id="rId137" Type="http://schemas.openxmlformats.org/officeDocument/2006/relationships/hyperlink" Target="https://docs.microsoft.com/en-us/azure/architecture/data-science-process/overview" TargetMode="External"/><Relationship Id="rId158" Type="http://schemas.openxmlformats.org/officeDocument/2006/relationships/hyperlink" Target="https://docs.microsoft.com/en-us/azure/container-registry/container-registry-get-started-portal" TargetMode="External"/><Relationship Id="rId20" Type="http://schemas.openxmlformats.org/officeDocument/2006/relationships/hyperlink" Target="https://azure.microsoft.com/en-us/overview/what-is-devops/" TargetMode="External"/><Relationship Id="rId41" Type="http://schemas.openxmlformats.org/officeDocument/2006/relationships/hyperlink" Target="https://docs.microsoft.com/en-us/sql/azure-data-studio/notebooks/notebooks-guidance?view=sql-server-ver15" TargetMode="External"/><Relationship Id="rId62" Type="http://schemas.openxmlformats.org/officeDocument/2006/relationships/hyperlink" Target="https://docs.microsoft.com/en-us/azure/machine-learning/service/concept-azure-machine-learning-architecture" TargetMode="External"/><Relationship Id="rId83" Type="http://schemas.openxmlformats.org/officeDocument/2006/relationships/hyperlink" Target="https://docs.microsoft.com/en-us/azure/architecture/guide/responsible-innovation/" TargetMode="External"/><Relationship Id="rId88" Type="http://schemas.openxmlformats.org/officeDocument/2006/relationships/hyperlink" Target="https://archive.ics.uci.edu/ml/datasets/Adult" TargetMode="External"/><Relationship Id="rId111" Type="http://schemas.openxmlformats.org/officeDocument/2006/relationships/hyperlink" Target="https://github.com/microsoft/responsible-ai-workshop/blob/main/tooling-tutorials/docs/guide_leveraging_responsible_ai_tooling.docx" TargetMode="External"/><Relationship Id="rId132" Type="http://schemas.openxmlformats.org/officeDocument/2006/relationships/hyperlink" Target="https://docs.microsoft.com/en-us/azure/machine-learning/how-to-deploy-azure-container-instance" TargetMode="External"/><Relationship Id="rId153" Type="http://schemas.openxmlformats.org/officeDocument/2006/relationships/image" Target="media/image36.png"/><Relationship Id="rId174" Type="http://schemas.openxmlformats.org/officeDocument/2006/relationships/hyperlink" Target="https://docs.microsoft.com/en-us/azure/confidential-computing/overview" TargetMode="External"/><Relationship Id="rId179" Type="http://schemas.openxmlformats.org/officeDocument/2006/relationships/image" Target="media/image46.png"/><Relationship Id="rId195" Type="http://schemas.openxmlformats.org/officeDocument/2006/relationships/image" Target="media/image58.png"/><Relationship Id="rId190" Type="http://schemas.openxmlformats.org/officeDocument/2006/relationships/image" Target="media/image54.png"/><Relationship Id="rId204" Type="http://schemas.openxmlformats.org/officeDocument/2006/relationships/footer" Target="footer2.xml"/><Relationship Id="rId15" Type="http://schemas.openxmlformats.org/officeDocument/2006/relationships/hyperlink" Target="https://privacy.microsoft.com/en-us/" TargetMode="External"/><Relationship Id="rId36" Type="http://schemas.openxmlformats.org/officeDocument/2006/relationships/hyperlink" Target="https://azure.microsoft.com/en-us/services/developer-tools/data-studio/" TargetMode="External"/><Relationship Id="rId57" Type="http://schemas.openxmlformats.org/officeDocument/2006/relationships/hyperlink" Target="https://docs.microsoft.com/en-us/azure/governance/policy/overview" TargetMode="External"/><Relationship Id="rId106" Type="http://schemas.openxmlformats.org/officeDocument/2006/relationships/image" Target="media/image23.png"/><Relationship Id="rId12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github.com/microsoft/responsible-ai-workshop/blob/main/trustworthy-ai-lifecycle/docs/guide_building_trustworthy_ai_lifecycle.docx" TargetMode="External"/><Relationship Id="rId52" Type="http://schemas.openxmlformats.org/officeDocument/2006/relationships/hyperlink" Target="https://azure.microsoft.com/en-us/blog/announcing-cncf/" TargetMode="External"/><Relationship Id="rId73" Type="http://schemas.openxmlformats.org/officeDocument/2006/relationships/image" Target="media/image15.png"/><Relationship Id="rId78" Type="http://schemas.openxmlformats.org/officeDocument/2006/relationships/image" Target="media/image16.png"/><Relationship Id="rId94" Type="http://schemas.openxmlformats.org/officeDocument/2006/relationships/hyperlink" Target="https://interpret.ml/docs/ebm.html" TargetMode="External"/><Relationship Id="rId99" Type="http://schemas.openxmlformats.org/officeDocument/2006/relationships/hyperlink" Target="https://interpret.ml/" TargetMode="External"/><Relationship Id="rId101" Type="http://schemas.openxmlformats.org/officeDocument/2006/relationships/hyperlink" Target="https://xgboost.readthedocs.io/en/latest/" TargetMode="External"/><Relationship Id="rId122" Type="http://schemas.openxmlformats.org/officeDocument/2006/relationships/hyperlink" Target="https://docs.microsoft.com/en-us/azure/machine-learning/how-to-deploy-azure-container-instance" TargetMode="External"/><Relationship Id="rId143" Type="http://schemas.openxmlformats.org/officeDocument/2006/relationships/hyperlink" Target="https://go.microsoft.com/fwlink/?LinkId=2014676&amp;githubsi=true&amp;clcid=0x409&amp;WebUserId=50395eaee24b4a028eaf6120cb6392cc" TargetMode="External"/><Relationship Id="rId148" Type="http://schemas.openxmlformats.org/officeDocument/2006/relationships/image" Target="media/image31.png"/><Relationship Id="rId164" Type="http://schemas.openxmlformats.org/officeDocument/2006/relationships/image" Target="media/image41.png"/><Relationship Id="rId169" Type="http://schemas.openxmlformats.org/officeDocument/2006/relationships/image" Target="media/image42.jpeg"/><Relationship Id="rId18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7.png"/><Relationship Id="rId26" Type="http://schemas.openxmlformats.org/officeDocument/2006/relationships/hyperlink" Target="https://azure.microsoft.com/en-us/services/kubernetes-service/" TargetMode="External"/><Relationship Id="rId47" Type="http://schemas.openxmlformats.org/officeDocument/2006/relationships/hyperlink" Target="https://code.visualstudio.com/" TargetMode="External"/><Relationship Id="rId68" Type="http://schemas.openxmlformats.org/officeDocument/2006/relationships/hyperlink" Target="https://www.microsoft.com/en-us/ai/responsible-ai?activetab=pivot1%3aprimaryr6" TargetMode="External"/><Relationship Id="rId89" Type="http://schemas.openxmlformats.org/officeDocument/2006/relationships/image" Target="media/image19.png"/><Relationship Id="rId112" Type="http://schemas.openxmlformats.org/officeDocument/2006/relationships/image" Target="media/image25.png"/><Relationship Id="rId133" Type="http://schemas.openxmlformats.org/officeDocument/2006/relationships/hyperlink" Target="https://docs.microsoft.com/en-us/python/api/azureml-core/azureml.core.webservice.aciwebservice" TargetMode="External"/><Relationship Id="rId154" Type="http://schemas.openxmlformats.org/officeDocument/2006/relationships/image" Target="media/image37.png"/><Relationship Id="rId175" Type="http://schemas.openxmlformats.org/officeDocument/2006/relationships/hyperlink" Target="https://aka.ms/RAIresources" TargetMode="External"/><Relationship Id="rId196" Type="http://schemas.openxmlformats.org/officeDocument/2006/relationships/hyperlink" Target="https://docs.microsoft.com/en-us/azure/devops/pipelines/apps/cd/deploy-aks?view=azure-devops&amp;tabs=java" TargetMode="External"/><Relationship Id="rId200" Type="http://schemas.openxmlformats.org/officeDocument/2006/relationships/image" Target="media/image62.png"/><Relationship Id="rId16" Type="http://schemas.openxmlformats.org/officeDocument/2006/relationships/hyperlink" Target="https://azure.microsoft.com/en-us/overview/cloudnative/" TargetMode="External"/><Relationship Id="rId37" Type="http://schemas.openxmlformats.org/officeDocument/2006/relationships/hyperlink" Target="https://github.com/git-for-windows/git/releases/download/v2.25.0.windows.1/Git-2.25.0-64-bit.exe" TargetMode="External"/><Relationship Id="rId58" Type="http://schemas.openxmlformats.org/officeDocument/2006/relationships/hyperlink" Target="https://www.weave.works/technologies/gitops/" TargetMode="External"/><Relationship Id="rId79" Type="http://schemas.openxmlformats.org/officeDocument/2006/relationships/image" Target="media/image17.png"/><Relationship Id="rId102" Type="http://schemas.openxmlformats.org/officeDocument/2006/relationships/hyperlink" Target="https://lightgbm.readthedocs.io/en/latest/index.html" TargetMode="External"/><Relationship Id="rId123" Type="http://schemas.openxmlformats.org/officeDocument/2006/relationships/hyperlink" Target="https://onnx.ai/" TargetMode="External"/><Relationship Id="rId144" Type="http://schemas.openxmlformats.org/officeDocument/2006/relationships/image" Target="media/image28.png"/><Relationship Id="rId90" Type="http://schemas.openxmlformats.org/officeDocument/2006/relationships/image" Target="media/image20.png"/><Relationship Id="rId165" Type="http://schemas.openxmlformats.org/officeDocument/2006/relationships/hyperlink" Target="https://docs.microsoft.com/en-us/azure/confidential-computing/quick-create-portal" TargetMode="External"/><Relationship Id="rId186" Type="http://schemas.openxmlformats.org/officeDocument/2006/relationships/image" Target="media/image51.png"/><Relationship Id="rId27" Type="http://schemas.openxmlformats.org/officeDocument/2006/relationships/hyperlink" Target="https://azure.microsoft.com/en-us/services/container-registry/" TargetMode="External"/><Relationship Id="rId48" Type="http://schemas.openxmlformats.org/officeDocument/2006/relationships/hyperlink" Target="https://github.com/cncf/toc/blob/main/DEFINITION.md" TargetMode="External"/><Relationship Id="rId69" Type="http://schemas.openxmlformats.org/officeDocument/2006/relationships/hyperlink" Target="https://github.com/microsoft/responsible-ai-workshop/blob/main/tooling-tutorials/docs/guide_leveraging_responsible_ai_tooling.docx" TargetMode="External"/><Relationship Id="rId113" Type="http://schemas.openxmlformats.org/officeDocument/2006/relationships/hyperlink" Target="https://scikit-learn.org/stable/modules/generated/sklearn.model_selection.GridSearchCV.html" TargetMode="External"/><Relationship Id="rId134" Type="http://schemas.openxmlformats.org/officeDocument/2006/relationships/hyperlink" Target="https://docs.microsoft.com/en-us/azure/machine-learning/how-to-deploy-azure-kubernetes-service?tabs=python" TargetMode="External"/><Relationship Id="rId80" Type="http://schemas.openxmlformats.org/officeDocument/2006/relationships/image" Target="media/image18.png"/><Relationship Id="rId155" Type="http://schemas.openxmlformats.org/officeDocument/2006/relationships/image" Target="media/image38.png"/><Relationship Id="rId176" Type="http://schemas.openxmlformats.org/officeDocument/2006/relationships/image" Target="media/image43.png"/><Relationship Id="rId197" Type="http://schemas.openxmlformats.org/officeDocument/2006/relationships/image" Target="media/image59.png"/><Relationship Id="rId201" Type="http://schemas.openxmlformats.org/officeDocument/2006/relationships/image" Target="media/image63.png"/><Relationship Id="rId17" Type="http://schemas.openxmlformats.org/officeDocument/2006/relationships/hyperlink" Target="https://azure.microsoft.com/en-us/solutions/devsecops/" TargetMode="External"/><Relationship Id="rId38" Type="http://schemas.openxmlformats.org/officeDocument/2006/relationships/hyperlink" Target="https://central.github.com/deployments/desktop/desktop/latest/win32" TargetMode="External"/><Relationship Id="rId59" Type="http://schemas.openxmlformats.org/officeDocument/2006/relationships/hyperlink" Target="https://azure.microsoft.com/en-us/services/monitor/" TargetMode="External"/><Relationship Id="rId103" Type="http://schemas.openxmlformats.org/officeDocument/2006/relationships/hyperlink" Target="https://catboost.ai/" TargetMode="External"/><Relationship Id="rId124" Type="http://schemas.openxmlformats.org/officeDocument/2006/relationships/hyperlink" Target="https://github.com/onnx/onnx" TargetMode="External"/><Relationship Id="rId70" Type="http://schemas.openxmlformats.org/officeDocument/2006/relationships/hyperlink" Target="https://docs.microsoft.com/en-us/azure/devops/pipelines/get-started/what-is-azure-pipelines?view=azure-devops" TargetMode="External"/><Relationship Id="rId91" Type="http://schemas.openxmlformats.org/officeDocument/2006/relationships/hyperlink" Target="https://archive.ics.uci.edu/ml/datasets/Adult" TargetMode="External"/><Relationship Id="rId145" Type="http://schemas.openxmlformats.org/officeDocument/2006/relationships/image" Target="media/image29.png"/><Relationship Id="rId166" Type="http://schemas.openxmlformats.org/officeDocument/2006/relationships/hyperlink" Target="https://software.intel.com/content/www/us/en/develop/videos/intel-software-guard-extensions-sgx.html?wapkw=SGX" TargetMode="External"/><Relationship Id="rId187" Type="http://schemas.openxmlformats.org/officeDocument/2006/relationships/image" Target="media/image52.png"/><Relationship Id="rId1" Type="http://schemas.openxmlformats.org/officeDocument/2006/relationships/customXml" Target="../customXml/item1.xml"/><Relationship Id="rId28" Type="http://schemas.openxmlformats.org/officeDocument/2006/relationships/hyperlink" Target="https://github.com/microsoft/responsible-ai-workshop/blob/main/tooling-tutorials/docs/guide_leveraging_responsible_ai_tooling.docx" TargetMode="External"/><Relationship Id="rId49" Type="http://schemas.openxmlformats.org/officeDocument/2006/relationships/hyperlink" Target="https://www.cncf.io/wp-content/uploads/2020/12/CNCF_Survey_Report_2020.pdf" TargetMode="External"/><Relationship Id="rId114" Type="http://schemas.openxmlformats.org/officeDocument/2006/relationships/hyperlink" Target="https://searchenterpriseai.techtarget.com/definition/machine-learning-engineer-ML-engineer" TargetMode="External"/><Relationship Id="rId60" Type="http://schemas.openxmlformats.org/officeDocument/2006/relationships/image" Target="media/image11.png"/><Relationship Id="rId81" Type="http://schemas.openxmlformats.org/officeDocument/2006/relationships/hyperlink" Target="https://docs.microsoft.com/en-us/azure/architecture/guide/responsible-innovation/judgmentcall" TargetMode="External"/><Relationship Id="rId135" Type="http://schemas.openxmlformats.org/officeDocument/2006/relationships/hyperlink" Target="https://azure.microsoft.com/en-us/blog/introducing-dev-spaces-for-aks/" TargetMode="External"/><Relationship Id="rId156" Type="http://schemas.openxmlformats.org/officeDocument/2006/relationships/image" Target="media/image39.png"/><Relationship Id="rId177" Type="http://schemas.openxmlformats.org/officeDocument/2006/relationships/image" Target="media/image44.png"/><Relationship Id="rId198" Type="http://schemas.openxmlformats.org/officeDocument/2006/relationships/image" Target="media/image60.png"/><Relationship Id="rId202" Type="http://schemas.openxmlformats.org/officeDocument/2006/relationships/image" Target="media/image64.png"/><Relationship Id="rId18" Type="http://schemas.openxmlformats.org/officeDocument/2006/relationships/image" Target="media/image4.png"/><Relationship Id="rId39" Type="http://schemas.openxmlformats.org/officeDocument/2006/relationships/hyperlink" Target="https://github.com/microsoft/responsible-ai-workshop" TargetMode="External"/><Relationship Id="rId50" Type="http://schemas.openxmlformats.org/officeDocument/2006/relationships/hyperlink" Target="https://12factor.net/" TargetMode="External"/><Relationship Id="rId104" Type="http://schemas.openxmlformats.org/officeDocument/2006/relationships/hyperlink" Target="https://arxiv.org/pdf/1810.11363.pdf" TargetMode="External"/><Relationship Id="rId125" Type="http://schemas.openxmlformats.org/officeDocument/2006/relationships/hyperlink" Target="https://docs.microsoft.com/en-us/python/api/azureml-core/azureml.core.model.model?view=azure-ml-py" TargetMode="External"/><Relationship Id="rId146" Type="http://schemas.openxmlformats.org/officeDocument/2006/relationships/hyperlink" Target="https://marketplace.visualstudio.com/items?itemName=ms-air-aiagility.vss-services-azureml" TargetMode="External"/><Relationship Id="rId167" Type="http://schemas.openxmlformats.org/officeDocument/2006/relationships/hyperlink" Target="https://docs.microsoft.com/en-us/azure/confidential-computing/confidential-containers" TargetMode="External"/><Relationship Id="rId188" Type="http://schemas.openxmlformats.org/officeDocument/2006/relationships/hyperlink" Target="https://portal.azure.com" TargetMode="External"/><Relationship Id="rId71" Type="http://schemas.openxmlformats.org/officeDocument/2006/relationships/hyperlink" Target="https://docs.microsoft.com/en-us/azure/machine-learning/concept-model-management-and-deployment" TargetMode="External"/><Relationship Id="rId92" Type="http://schemas.openxmlformats.org/officeDocument/2006/relationships/hyperlink" Target="https://pandas.pydata.org/pandas-docs/stable/reference/api/pandas.DataFrame.fillna.html" TargetMode="External"/><Relationship Id="rId2" Type="http://schemas.openxmlformats.org/officeDocument/2006/relationships/numbering" Target="numbering.xml"/><Relationship Id="rId29" Type="http://schemas.openxmlformats.org/officeDocument/2006/relationships/hyperlink" Target="https://github.com/microsoft/responsible-ai-worksh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82</Pages>
  <Words>20966</Words>
  <Characters>115319</Characters>
  <Application>Microsoft Office Word</Application>
  <DocSecurity>0</DocSecurity>
  <Lines>960</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Implementing a Responsible AI Lifecycle for MLOps processes</vt:lpstr>
      <vt:lpstr>Responsible AI Workshop - Implementing a Responsible AI Lifecycle for MLOps processes</vt:lpstr>
    </vt:vector>
  </TitlesOfParts>
  <Company/>
  <LinksUpToDate>false</LinksUpToDate>
  <CharactersWithSpaces>136013</CharactersWithSpaces>
  <SharedDoc>false</SharedDoc>
  <HLinks>
    <vt:vector size="936" baseType="variant">
      <vt:variant>
        <vt:i4>2424943</vt:i4>
      </vt:variant>
      <vt:variant>
        <vt:i4>765</vt:i4>
      </vt:variant>
      <vt:variant>
        <vt:i4>0</vt:i4>
      </vt:variant>
      <vt:variant>
        <vt:i4>5</vt:i4>
      </vt:variant>
      <vt:variant>
        <vt:lpwstr>https://docs.microsoft.com/en-us/azure/devops/pipelines/apps/cd/deploy-aks?view=azure-devops&amp;tabs=java</vt:lpwstr>
      </vt:variant>
      <vt:variant>
        <vt:lpwstr/>
      </vt:variant>
      <vt:variant>
        <vt:i4>1376344</vt:i4>
      </vt:variant>
      <vt:variant>
        <vt:i4>759</vt:i4>
      </vt:variant>
      <vt:variant>
        <vt:i4>0</vt:i4>
      </vt:variant>
      <vt:variant>
        <vt:i4>5</vt:i4>
      </vt:variant>
      <vt:variant>
        <vt:lpwstr>https://github.com/alazraq/responsible-ai-lifecycle/blob/main/scripts/deploy_on_aci.ps1</vt:lpwstr>
      </vt:variant>
      <vt:variant>
        <vt:lpwstr/>
      </vt:variant>
      <vt:variant>
        <vt:i4>1638468</vt:i4>
      </vt:variant>
      <vt:variant>
        <vt:i4>747</vt:i4>
      </vt:variant>
      <vt:variant>
        <vt:i4>0</vt:i4>
      </vt:variant>
      <vt:variant>
        <vt:i4>5</vt:i4>
      </vt:variant>
      <vt:variant>
        <vt:lpwstr>https://portal.azure.com/</vt:lpwstr>
      </vt:variant>
      <vt:variant>
        <vt:lpwstr/>
      </vt:variant>
      <vt:variant>
        <vt:i4>1376359</vt:i4>
      </vt:variant>
      <vt:variant>
        <vt:i4>735</vt:i4>
      </vt:variant>
      <vt:variant>
        <vt:i4>0</vt:i4>
      </vt:variant>
      <vt:variant>
        <vt:i4>5</vt:i4>
      </vt:variant>
      <vt:variant>
        <vt:lpwstr>https://github.com/alazraq/responsible-ai-lifecycle/tree/main/scoring_onnx</vt:lpwstr>
      </vt:variant>
      <vt:variant>
        <vt:lpwstr/>
      </vt:variant>
      <vt:variant>
        <vt:i4>6881288</vt:i4>
      </vt:variant>
      <vt:variant>
        <vt:i4>729</vt:i4>
      </vt:variant>
      <vt:variant>
        <vt:i4>0</vt:i4>
      </vt:variant>
      <vt:variant>
        <vt:i4>5</vt:i4>
      </vt:variant>
      <vt:variant>
        <vt:lpwstr>https://github.com/alazraq/responsible-ai-lifecycle/blob/main/scripts/retrieve_model.py</vt:lpwstr>
      </vt:variant>
      <vt:variant>
        <vt:lpwstr/>
      </vt:variant>
      <vt:variant>
        <vt:i4>2162804</vt:i4>
      </vt:variant>
      <vt:variant>
        <vt:i4>708</vt:i4>
      </vt:variant>
      <vt:variant>
        <vt:i4>0</vt:i4>
      </vt:variant>
      <vt:variant>
        <vt:i4>5</vt:i4>
      </vt:variant>
      <vt:variant>
        <vt:lpwstr>https://aka.ms/RAIresources</vt:lpwstr>
      </vt:variant>
      <vt:variant>
        <vt:lpwstr/>
      </vt:variant>
      <vt:variant>
        <vt:i4>4390929</vt:i4>
      </vt:variant>
      <vt:variant>
        <vt:i4>705</vt:i4>
      </vt:variant>
      <vt:variant>
        <vt:i4>0</vt:i4>
      </vt:variant>
      <vt:variant>
        <vt:i4>5</vt:i4>
      </vt:variant>
      <vt:variant>
        <vt:lpwstr>https://aka.ms/RAI-starter-guides</vt:lpwstr>
      </vt:variant>
      <vt:variant>
        <vt:lpwstr/>
      </vt:variant>
      <vt:variant>
        <vt:i4>3801200</vt:i4>
      </vt:variant>
      <vt:variant>
        <vt:i4>702</vt:i4>
      </vt:variant>
      <vt:variant>
        <vt:i4>0</vt:i4>
      </vt:variant>
      <vt:variant>
        <vt:i4>5</vt:i4>
      </vt:variant>
      <vt:variant>
        <vt:lpwstr>https://docs.microsoft.com/en-us/azure/confidential-computing/overview</vt:lpwstr>
      </vt:variant>
      <vt:variant>
        <vt:lpwstr/>
      </vt:variant>
      <vt:variant>
        <vt:i4>720970</vt:i4>
      </vt:variant>
      <vt:variant>
        <vt:i4>699</vt:i4>
      </vt:variant>
      <vt:variant>
        <vt:i4>0</vt:i4>
      </vt:variant>
      <vt:variant>
        <vt:i4>5</vt:i4>
      </vt:variant>
      <vt:variant>
        <vt:lpwstr>https://www.microsoft.com/en-us/research/uploads/prod/2021/03/Toward-Confidential-Cloud-Computing.pdf</vt:lpwstr>
      </vt:variant>
      <vt:variant>
        <vt:lpwstr/>
      </vt:variant>
      <vt:variant>
        <vt:i4>4521993</vt:i4>
      </vt:variant>
      <vt:variant>
        <vt:i4>696</vt:i4>
      </vt:variant>
      <vt:variant>
        <vt:i4>0</vt:i4>
      </vt:variant>
      <vt:variant>
        <vt:i4>5</vt:i4>
      </vt:variant>
      <vt:variant>
        <vt:lpwstr>https://aka.ms/confidentialinference</vt:lpwstr>
      </vt:variant>
      <vt:variant>
        <vt:lpwstr/>
      </vt:variant>
      <vt:variant>
        <vt:i4>3473534</vt:i4>
      </vt:variant>
      <vt:variant>
        <vt:i4>693</vt:i4>
      </vt:variant>
      <vt:variant>
        <vt:i4>0</vt:i4>
      </vt:variant>
      <vt:variant>
        <vt:i4>5</vt:i4>
      </vt:variant>
      <vt:variant>
        <vt:lpwstr>https://docs.microsoft.com/en-us/azure/confidential-computing/enclave-aware-containers</vt:lpwstr>
      </vt:variant>
      <vt:variant>
        <vt:lpwstr/>
      </vt:variant>
      <vt:variant>
        <vt:i4>6029338</vt:i4>
      </vt:variant>
      <vt:variant>
        <vt:i4>690</vt:i4>
      </vt:variant>
      <vt:variant>
        <vt:i4>0</vt:i4>
      </vt:variant>
      <vt:variant>
        <vt:i4>5</vt:i4>
      </vt:variant>
      <vt:variant>
        <vt:lpwstr>https://docs.microsoft.com/en-us/azure/confidential-computing/confidential-nodes-aks-get-started</vt:lpwstr>
      </vt:variant>
      <vt:variant>
        <vt:lpwstr/>
      </vt:variant>
      <vt:variant>
        <vt:i4>5308428</vt:i4>
      </vt:variant>
      <vt:variant>
        <vt:i4>684</vt:i4>
      </vt:variant>
      <vt:variant>
        <vt:i4>0</vt:i4>
      </vt:variant>
      <vt:variant>
        <vt:i4>5</vt:i4>
      </vt:variant>
      <vt:variant>
        <vt:lpwstr>https://docs.microsoft.com/en-us/azure/confidential-computing/confidential-computing-enclaves</vt:lpwstr>
      </vt:variant>
      <vt:variant>
        <vt:lpwstr/>
      </vt:variant>
      <vt:variant>
        <vt:i4>5636167</vt:i4>
      </vt:variant>
      <vt:variant>
        <vt:i4>681</vt:i4>
      </vt:variant>
      <vt:variant>
        <vt:i4>0</vt:i4>
      </vt:variant>
      <vt:variant>
        <vt:i4>5</vt:i4>
      </vt:variant>
      <vt:variant>
        <vt:lpwstr>https://docs.microsoft.com/en-us/azure/confidential-computing/confidential-containers</vt:lpwstr>
      </vt:variant>
      <vt:variant>
        <vt:lpwstr/>
      </vt:variant>
      <vt:variant>
        <vt:i4>2162794</vt:i4>
      </vt:variant>
      <vt:variant>
        <vt:i4>678</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675</vt:i4>
      </vt:variant>
      <vt:variant>
        <vt:i4>0</vt:i4>
      </vt:variant>
      <vt:variant>
        <vt:i4>5</vt:i4>
      </vt:variant>
      <vt:variant>
        <vt:lpwstr>https://docs.microsoft.com/en-us/azure/confidential-computing/quick-create-portal</vt:lpwstr>
      </vt:variant>
      <vt:variant>
        <vt:lpwstr/>
      </vt:variant>
      <vt:variant>
        <vt:i4>4718593</vt:i4>
      </vt:variant>
      <vt:variant>
        <vt:i4>669</vt:i4>
      </vt:variant>
      <vt:variant>
        <vt:i4>0</vt:i4>
      </vt:variant>
      <vt:variant>
        <vt:i4>5</vt:i4>
      </vt:variant>
      <vt:variant>
        <vt:lpwstr>https://en.wikipedia.org/wiki/Trusted_computing_base</vt:lpwstr>
      </vt:variant>
      <vt:variant>
        <vt:lpwstr/>
      </vt:variant>
      <vt:variant>
        <vt:i4>5439554</vt:i4>
      </vt:variant>
      <vt:variant>
        <vt:i4>666</vt:i4>
      </vt:variant>
      <vt:variant>
        <vt:i4>0</vt:i4>
      </vt:variant>
      <vt:variant>
        <vt:i4>5</vt:i4>
      </vt:variant>
      <vt:variant>
        <vt:lpwstr>https://azure.microsoft.com/en-us/solutions/confidential-compute/</vt:lpwstr>
      </vt:variant>
      <vt:variant>
        <vt:lpwstr>overview</vt:lpwstr>
      </vt:variant>
      <vt:variant>
        <vt:i4>196690</vt:i4>
      </vt:variant>
      <vt:variant>
        <vt:i4>663</vt:i4>
      </vt:variant>
      <vt:variant>
        <vt:i4>0</vt:i4>
      </vt:variant>
      <vt:variant>
        <vt:i4>5</vt:i4>
      </vt:variant>
      <vt:variant>
        <vt:lpwstr>https://azure.microsoft.com/en-us/blog/introducing-azure-confidential-computing/</vt:lpwstr>
      </vt:variant>
      <vt:variant>
        <vt:lpwstr/>
      </vt:variant>
      <vt:variant>
        <vt:i4>6357114</vt:i4>
      </vt:variant>
      <vt:variant>
        <vt:i4>660</vt:i4>
      </vt:variant>
      <vt:variant>
        <vt:i4>0</vt:i4>
      </vt:variant>
      <vt:variant>
        <vt:i4>5</vt:i4>
      </vt:variant>
      <vt:variant>
        <vt:lpwstr>https://www.microsoft.com/en-us/research/theme/confidential-computing/</vt:lpwstr>
      </vt:variant>
      <vt:variant>
        <vt:lpwstr/>
      </vt:variant>
      <vt:variant>
        <vt:i4>2359352</vt:i4>
      </vt:variant>
      <vt:variant>
        <vt:i4>657</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654</vt:i4>
      </vt:variant>
      <vt:variant>
        <vt:i4>0</vt:i4>
      </vt:variant>
      <vt:variant>
        <vt:i4>5</vt:i4>
      </vt:variant>
      <vt:variant>
        <vt:lpwstr>https://docs.microsoft.com/en-us/azure/container-registry/container-registry-get-started-portal</vt:lpwstr>
      </vt:variant>
      <vt:variant>
        <vt:lpwstr/>
      </vt:variant>
      <vt:variant>
        <vt:i4>5963776</vt:i4>
      </vt:variant>
      <vt:variant>
        <vt:i4>618</vt:i4>
      </vt:variant>
      <vt:variant>
        <vt:i4>0</vt:i4>
      </vt:variant>
      <vt:variant>
        <vt:i4>5</vt:i4>
      </vt:variant>
      <vt:variant>
        <vt:lpwstr>https://marketplace.visualstudio.com/items?itemName=ms-air-aiagility.vss-services-azureml</vt:lpwstr>
      </vt:variant>
      <vt:variant>
        <vt:lpwstr/>
      </vt:variant>
      <vt:variant>
        <vt:i4>5242885</vt:i4>
      </vt:variant>
      <vt:variant>
        <vt:i4>609</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606</vt:i4>
      </vt:variant>
      <vt:variant>
        <vt:i4>0</vt:i4>
      </vt:variant>
      <vt:variant>
        <vt:i4>5</vt:i4>
      </vt:variant>
      <vt:variant>
        <vt:lpwstr>https://azure.microsoft.com/en-us/services/devops/?nav=min</vt:lpwstr>
      </vt:variant>
      <vt:variant>
        <vt:lpwstr/>
      </vt:variant>
      <vt:variant>
        <vt:i4>6881320</vt:i4>
      </vt:variant>
      <vt:variant>
        <vt:i4>603</vt:i4>
      </vt:variant>
      <vt:variant>
        <vt:i4>0</vt:i4>
      </vt:variant>
      <vt:variant>
        <vt:i4>5</vt:i4>
      </vt:variant>
      <vt:variant>
        <vt:lpwstr>https://azure.microsoft.com/en-us/services/kubernetes-service/</vt:lpwstr>
      </vt:variant>
      <vt:variant>
        <vt:lpwstr/>
      </vt:variant>
      <vt:variant>
        <vt:i4>8061047</vt:i4>
      </vt:variant>
      <vt:variant>
        <vt:i4>600</vt:i4>
      </vt:variant>
      <vt:variant>
        <vt:i4>0</vt:i4>
      </vt:variant>
      <vt:variant>
        <vt:i4>5</vt:i4>
      </vt:variant>
      <vt:variant>
        <vt:lpwstr>https://azure.microsoft.com/en-us/services/container-instances/</vt:lpwstr>
      </vt:variant>
      <vt:variant>
        <vt:lpwstr/>
      </vt:variant>
      <vt:variant>
        <vt:i4>2818151</vt:i4>
      </vt:variant>
      <vt:variant>
        <vt:i4>597</vt:i4>
      </vt:variant>
      <vt:variant>
        <vt:i4>0</vt:i4>
      </vt:variant>
      <vt:variant>
        <vt:i4>5</vt:i4>
      </vt:variant>
      <vt:variant>
        <vt:lpwstr>https://azure.microsoft.com/en-us/services/container-registry/</vt:lpwstr>
      </vt:variant>
      <vt:variant>
        <vt:lpwstr/>
      </vt:variant>
      <vt:variant>
        <vt:i4>2883620</vt:i4>
      </vt:variant>
      <vt:variant>
        <vt:i4>591</vt:i4>
      </vt:variant>
      <vt:variant>
        <vt:i4>0</vt:i4>
      </vt:variant>
      <vt:variant>
        <vt:i4>5</vt:i4>
      </vt:variant>
      <vt:variant>
        <vt:lpwstr>https://github.com/Azure/Azure-TDSP-ProjectTemplate</vt:lpwstr>
      </vt:variant>
      <vt:variant>
        <vt:lpwstr/>
      </vt:variant>
      <vt:variant>
        <vt:i4>4718678</vt:i4>
      </vt:variant>
      <vt:variant>
        <vt:i4>588</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585</vt:i4>
      </vt:variant>
      <vt:variant>
        <vt:i4>0</vt:i4>
      </vt:variant>
      <vt:variant>
        <vt:i4>5</vt:i4>
      </vt:variant>
      <vt:variant>
        <vt:lpwstr>https://docs.microsoft.com/en-us/azure/machine-learning/tutorial-pipeline-batch-scoring-classification</vt:lpwstr>
      </vt:variant>
      <vt:variant>
        <vt:lpwstr/>
      </vt:variant>
      <vt:variant>
        <vt:i4>3080234</vt:i4>
      </vt:variant>
      <vt:variant>
        <vt:i4>582</vt:i4>
      </vt:variant>
      <vt:variant>
        <vt:i4>0</vt:i4>
      </vt:variant>
      <vt:variant>
        <vt:i4>5</vt:i4>
      </vt:variant>
      <vt:variant>
        <vt:lpwstr>https://azure.microsoft.com/en-us/blog/introducing-dev-spaces-for-aks/</vt:lpwstr>
      </vt:variant>
      <vt:variant>
        <vt:lpwstr/>
      </vt:variant>
      <vt:variant>
        <vt:i4>7143534</vt:i4>
      </vt:variant>
      <vt:variant>
        <vt:i4>579</vt:i4>
      </vt:variant>
      <vt:variant>
        <vt:i4>0</vt:i4>
      </vt:variant>
      <vt:variant>
        <vt:i4>5</vt:i4>
      </vt:variant>
      <vt:variant>
        <vt:lpwstr>https://docs.microsoft.com/en-us/azure/machine-learning/how-to-deploy-azure-kubernetes-service?tabs=python</vt:lpwstr>
      </vt:variant>
      <vt:variant>
        <vt:lpwstr/>
      </vt:variant>
      <vt:variant>
        <vt:i4>196614</vt:i4>
      </vt:variant>
      <vt:variant>
        <vt:i4>576</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6488116</vt:i4>
      </vt:variant>
      <vt:variant>
        <vt:i4>570</vt:i4>
      </vt:variant>
      <vt:variant>
        <vt:i4>0</vt:i4>
      </vt:variant>
      <vt:variant>
        <vt:i4>5</vt:i4>
      </vt:variant>
      <vt:variant>
        <vt:lpwstr>http://localhost:6789/score</vt:lpwstr>
      </vt:variant>
      <vt:variant>
        <vt:lpwstr/>
      </vt:variant>
      <vt:variant>
        <vt:i4>3407982</vt:i4>
      </vt:variant>
      <vt:variant>
        <vt:i4>567</vt:i4>
      </vt:variant>
      <vt:variant>
        <vt:i4>0</vt:i4>
      </vt:variant>
      <vt:variant>
        <vt:i4>5</vt:i4>
      </vt:variant>
      <vt:variant>
        <vt:lpwstr>https://docs.microsoft.com/en-us/python/api/azureml-core/azureml.core.webservice.webservice</vt:lpwstr>
      </vt:variant>
      <vt:variant>
        <vt:lpwstr/>
      </vt:variant>
      <vt:variant>
        <vt:i4>196629</vt:i4>
      </vt:variant>
      <vt:variant>
        <vt:i4>564</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561</vt:i4>
      </vt:variant>
      <vt:variant>
        <vt:i4>0</vt:i4>
      </vt:variant>
      <vt:variant>
        <vt:i4>5</vt:i4>
      </vt:variant>
      <vt:variant>
        <vt:lpwstr>https://docs.microsoft.com/en-us/azure/machine-learning/how-to-use-environments</vt:lpwstr>
      </vt:variant>
      <vt:variant>
        <vt:lpwstr/>
      </vt:variant>
      <vt:variant>
        <vt:i4>8126561</vt:i4>
      </vt:variant>
      <vt:variant>
        <vt:i4>555</vt:i4>
      </vt:variant>
      <vt:variant>
        <vt:i4>0</vt:i4>
      </vt:variant>
      <vt:variant>
        <vt:i4>5</vt:i4>
      </vt:variant>
      <vt:variant>
        <vt:lpwstr>https://github.com/alazraq/responsible-ai-lifecycle/blob/main/score.py</vt:lpwstr>
      </vt:variant>
      <vt:variant>
        <vt:lpwstr/>
      </vt:variant>
      <vt:variant>
        <vt:i4>8257599</vt:i4>
      </vt:variant>
      <vt:variant>
        <vt:i4>552</vt:i4>
      </vt:variant>
      <vt:variant>
        <vt:i4>0</vt:i4>
      </vt:variant>
      <vt:variant>
        <vt:i4>5</vt:i4>
      </vt:variant>
      <vt:variant>
        <vt:lpwstr>https://docs.microsoft.com/en-us/python/api/azureml-core/azureml.core.model.model?view=azure-ml-py</vt:lpwstr>
      </vt:variant>
      <vt:variant>
        <vt:lpwstr/>
      </vt:variant>
      <vt:variant>
        <vt:i4>4456543</vt:i4>
      </vt:variant>
      <vt:variant>
        <vt:i4>549</vt:i4>
      </vt:variant>
      <vt:variant>
        <vt:i4>0</vt:i4>
      </vt:variant>
      <vt:variant>
        <vt:i4>5</vt:i4>
      </vt:variant>
      <vt:variant>
        <vt:lpwstr>https://github.com/onnx/onnx</vt:lpwstr>
      </vt:variant>
      <vt:variant>
        <vt:lpwstr/>
      </vt:variant>
      <vt:variant>
        <vt:i4>4784134</vt:i4>
      </vt:variant>
      <vt:variant>
        <vt:i4>546</vt:i4>
      </vt:variant>
      <vt:variant>
        <vt:i4>0</vt:i4>
      </vt:variant>
      <vt:variant>
        <vt:i4>5</vt:i4>
      </vt:variant>
      <vt:variant>
        <vt:lpwstr>https://onnx.ai/</vt:lpwstr>
      </vt:variant>
      <vt:variant>
        <vt:lpwstr/>
      </vt:variant>
      <vt:variant>
        <vt:i4>6684774</vt:i4>
      </vt:variant>
      <vt:variant>
        <vt:i4>543</vt:i4>
      </vt:variant>
      <vt:variant>
        <vt:i4>0</vt:i4>
      </vt:variant>
      <vt:variant>
        <vt:i4>5</vt:i4>
      </vt:variant>
      <vt:variant>
        <vt:lpwstr>https://docs.microsoft.com/en-us/azure/machine-learning/how-to-deploy-azure-container-instance</vt:lpwstr>
      </vt:variant>
      <vt:variant>
        <vt:lpwstr/>
      </vt:variant>
      <vt:variant>
        <vt:i4>7798839</vt:i4>
      </vt:variant>
      <vt:variant>
        <vt:i4>540</vt:i4>
      </vt:variant>
      <vt:variant>
        <vt:i4>0</vt:i4>
      </vt:variant>
      <vt:variant>
        <vt:i4>5</vt:i4>
      </vt:variant>
      <vt:variant>
        <vt:lpwstr>https://docs.microsoft.com/en-us/azure/machine-learning/how-to-deploy-and-where?tabs=python</vt:lpwstr>
      </vt:variant>
      <vt:variant>
        <vt:lpwstr/>
      </vt:variant>
      <vt:variant>
        <vt:i4>2556020</vt:i4>
      </vt:variant>
      <vt:variant>
        <vt:i4>534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531</vt:i4>
      </vt:variant>
      <vt:variant>
        <vt:i4>0</vt:i4>
      </vt:variant>
      <vt:variant>
        <vt:i4>5</vt:i4>
      </vt:variant>
      <vt:variant>
        <vt:lpwstr>https://docs.microsoft.com/en-us/azure/machine-learning/how-to-deploy-azure-kubernetes-service</vt:lpwstr>
      </vt:variant>
      <vt:variant>
        <vt:lpwstr/>
      </vt:variant>
      <vt:variant>
        <vt:i4>6684774</vt:i4>
      </vt:variant>
      <vt:variant>
        <vt:i4>528</vt:i4>
      </vt:variant>
      <vt:variant>
        <vt:i4>0</vt:i4>
      </vt:variant>
      <vt:variant>
        <vt:i4>5</vt:i4>
      </vt:variant>
      <vt:variant>
        <vt:lpwstr>https://docs.microsoft.com/en-us/azure/machine-learning/how-to-deploy-azure-container-instance</vt:lpwstr>
      </vt:variant>
      <vt:variant>
        <vt:lpwstr/>
      </vt:variant>
      <vt:variant>
        <vt:i4>589910</vt:i4>
      </vt:variant>
      <vt:variant>
        <vt:i4>525</vt:i4>
      </vt:variant>
      <vt:variant>
        <vt:i4>0</vt:i4>
      </vt:variant>
      <vt:variant>
        <vt:i4>5</vt:i4>
      </vt:variant>
      <vt:variant>
        <vt:lpwstr>https://docs.microsoft.com/en-us/azure/machine-learning/how-to-deploy-local-container-notebook-vm</vt:lpwstr>
      </vt:variant>
      <vt:variant>
        <vt:lpwstr/>
      </vt:variant>
      <vt:variant>
        <vt:i4>589839</vt:i4>
      </vt:variant>
      <vt:variant>
        <vt:i4>522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519</vt:i4>
      </vt:variant>
      <vt:variant>
        <vt:i4>0</vt:i4>
      </vt:variant>
      <vt:variant>
        <vt:i4>5</vt:i4>
      </vt:variant>
      <vt:variant>
        <vt:lpwstr>https://searchenterpriseai.techtarget.com/definition/machine-learning-engineer-ML-engineer</vt:lpwstr>
      </vt:variant>
      <vt:variant>
        <vt:lpwstr/>
      </vt:variant>
      <vt:variant>
        <vt:i4>262204</vt:i4>
      </vt:variant>
      <vt:variant>
        <vt:i4>510</vt:i4>
      </vt:variant>
      <vt:variant>
        <vt:i4>0</vt:i4>
      </vt:variant>
      <vt:variant>
        <vt:i4>5</vt:i4>
      </vt:variant>
      <vt:variant>
        <vt:lpwstr>https://scikit-learn.org/stable/modules/generated/sklearn.model_selection.GridSearchCV.html</vt:lpwstr>
      </vt:variant>
      <vt:variant>
        <vt:lpwstr/>
      </vt:variant>
      <vt:variant>
        <vt:i4>4390929</vt:i4>
      </vt:variant>
      <vt:variant>
        <vt:i4>504</vt:i4>
      </vt:variant>
      <vt:variant>
        <vt:i4>0</vt:i4>
      </vt:variant>
      <vt:variant>
        <vt:i4>5</vt:i4>
      </vt:variant>
      <vt:variant>
        <vt:lpwstr>https://aka.ms/RAI-starter-guides</vt:lpwstr>
      </vt:variant>
      <vt:variant>
        <vt:lpwstr/>
      </vt:variant>
      <vt:variant>
        <vt:i4>2752549</vt:i4>
      </vt:variant>
      <vt:variant>
        <vt:i4>498</vt:i4>
      </vt:variant>
      <vt:variant>
        <vt:i4>0</vt:i4>
      </vt:variant>
      <vt:variant>
        <vt:i4>5</vt:i4>
      </vt:variant>
      <vt:variant>
        <vt:lpwstr>https://github.com/microsoft/responsible-ai-widgets</vt:lpwstr>
      </vt:variant>
      <vt:variant>
        <vt:lpwstr/>
      </vt:variant>
      <vt:variant>
        <vt:i4>4390929</vt:i4>
      </vt:variant>
      <vt:variant>
        <vt:i4>495</vt:i4>
      </vt:variant>
      <vt:variant>
        <vt:i4>0</vt:i4>
      </vt:variant>
      <vt:variant>
        <vt:i4>5</vt:i4>
      </vt:variant>
      <vt:variant>
        <vt:lpwstr>https://aka.ms/RAI-starter-guides</vt:lpwstr>
      </vt:variant>
      <vt:variant>
        <vt:lpwstr/>
      </vt:variant>
      <vt:variant>
        <vt:i4>1900626</vt:i4>
      </vt:variant>
      <vt:variant>
        <vt:i4>477</vt:i4>
      </vt:variant>
      <vt:variant>
        <vt:i4>0</vt:i4>
      </vt:variant>
      <vt:variant>
        <vt:i4>5</vt:i4>
      </vt:variant>
      <vt:variant>
        <vt:lpwstr>https://arxiv.org/pdf/1810.11363.pdf</vt:lpwstr>
      </vt:variant>
      <vt:variant>
        <vt:lpwstr/>
      </vt:variant>
      <vt:variant>
        <vt:i4>4653068</vt:i4>
      </vt:variant>
      <vt:variant>
        <vt:i4>474</vt:i4>
      </vt:variant>
      <vt:variant>
        <vt:i4>0</vt:i4>
      </vt:variant>
      <vt:variant>
        <vt:i4>5</vt:i4>
      </vt:variant>
      <vt:variant>
        <vt:lpwstr>https://catboost.ai/</vt:lpwstr>
      </vt:variant>
      <vt:variant>
        <vt:lpwstr/>
      </vt:variant>
      <vt:variant>
        <vt:i4>5570582</vt:i4>
      </vt:variant>
      <vt:variant>
        <vt:i4>471</vt:i4>
      </vt:variant>
      <vt:variant>
        <vt:i4>0</vt:i4>
      </vt:variant>
      <vt:variant>
        <vt:i4>5</vt:i4>
      </vt:variant>
      <vt:variant>
        <vt:lpwstr>https://lightgbm.readthedocs.io/en/latest/index.html</vt:lpwstr>
      </vt:variant>
      <vt:variant>
        <vt:lpwstr/>
      </vt:variant>
      <vt:variant>
        <vt:i4>5308444</vt:i4>
      </vt:variant>
      <vt:variant>
        <vt:i4>468</vt:i4>
      </vt:variant>
      <vt:variant>
        <vt:i4>0</vt:i4>
      </vt:variant>
      <vt:variant>
        <vt:i4>5</vt:i4>
      </vt:variant>
      <vt:variant>
        <vt:lpwstr>https://xgboost.readthedocs.io/en/latest/</vt:lpwstr>
      </vt:variant>
      <vt:variant>
        <vt:lpwstr/>
      </vt:variant>
      <vt:variant>
        <vt:i4>6684708</vt:i4>
      </vt:variant>
      <vt:variant>
        <vt:i4>465</vt:i4>
      </vt:variant>
      <vt:variant>
        <vt:i4>0</vt:i4>
      </vt:variant>
      <vt:variant>
        <vt:i4>5</vt:i4>
      </vt:variant>
      <vt:variant>
        <vt:lpwstr>https://fairlearn.org/</vt:lpwstr>
      </vt:variant>
      <vt:variant>
        <vt:lpwstr/>
      </vt:variant>
      <vt:variant>
        <vt:i4>5046340</vt:i4>
      </vt:variant>
      <vt:variant>
        <vt:i4>462</vt:i4>
      </vt:variant>
      <vt:variant>
        <vt:i4>0</vt:i4>
      </vt:variant>
      <vt:variant>
        <vt:i4>5</vt:i4>
      </vt:variant>
      <vt:variant>
        <vt:lpwstr>https://interpret.ml/</vt:lpwstr>
      </vt:variant>
      <vt:variant>
        <vt:lpwstr/>
      </vt:variant>
      <vt:variant>
        <vt:i4>4784205</vt:i4>
      </vt:variant>
      <vt:variant>
        <vt:i4>459</vt:i4>
      </vt:variant>
      <vt:variant>
        <vt:i4>0</vt:i4>
      </vt:variant>
      <vt:variant>
        <vt:i4>5</vt:i4>
      </vt:variant>
      <vt:variant>
        <vt:lpwstr>https://github.com/alazraq/responsible-ai-tools-tutorials/blob/main/hands_on_tutorials/protect_rai_tools.ipynb</vt:lpwstr>
      </vt:variant>
      <vt:variant>
        <vt:lpwstr/>
      </vt:variant>
      <vt:variant>
        <vt:i4>4390929</vt:i4>
      </vt:variant>
      <vt:variant>
        <vt:i4>447</vt:i4>
      </vt:variant>
      <vt:variant>
        <vt:i4>0</vt:i4>
      </vt:variant>
      <vt:variant>
        <vt:i4>5</vt:i4>
      </vt:variant>
      <vt:variant>
        <vt:lpwstr>https://aka.ms/RAI-starter-guides</vt:lpwstr>
      </vt:variant>
      <vt:variant>
        <vt:lpwstr/>
      </vt:variant>
      <vt:variant>
        <vt:i4>3211386</vt:i4>
      </vt:variant>
      <vt:variant>
        <vt:i4>444</vt:i4>
      </vt:variant>
      <vt:variant>
        <vt:i4>0</vt:i4>
      </vt:variant>
      <vt:variant>
        <vt:i4>5</vt:i4>
      </vt:variant>
      <vt:variant>
        <vt:lpwstr>https://interpret.ml/docs/ebm.html</vt:lpwstr>
      </vt:variant>
      <vt:variant>
        <vt:lpwstr/>
      </vt:variant>
      <vt:variant>
        <vt:i4>7274499</vt:i4>
      </vt:variant>
      <vt:variant>
        <vt:i4>441</vt:i4>
      </vt:variant>
      <vt:variant>
        <vt:i4>0</vt:i4>
      </vt:variant>
      <vt:variant>
        <vt:i4>5</vt:i4>
      </vt:variant>
      <vt:variant>
        <vt:lpwstr>https://en.wikipedia.org/wiki/Feature_engineering</vt:lpwstr>
      </vt:variant>
      <vt:variant>
        <vt:lpwstr/>
      </vt:variant>
      <vt:variant>
        <vt:i4>3997747</vt:i4>
      </vt:variant>
      <vt:variant>
        <vt:i4>438</vt:i4>
      </vt:variant>
      <vt:variant>
        <vt:i4>0</vt:i4>
      </vt:variant>
      <vt:variant>
        <vt:i4>5</vt:i4>
      </vt:variant>
      <vt:variant>
        <vt:lpwstr>https://pandas.pydata.org/pandas-docs/stable/reference/api/pandas.DataFrame.fillna.html</vt:lpwstr>
      </vt:variant>
      <vt:variant>
        <vt:lpwstr/>
      </vt:variant>
      <vt:variant>
        <vt:i4>4456472</vt:i4>
      </vt:variant>
      <vt:variant>
        <vt:i4>435</vt:i4>
      </vt:variant>
      <vt:variant>
        <vt:i4>0</vt:i4>
      </vt:variant>
      <vt:variant>
        <vt:i4>5</vt:i4>
      </vt:variant>
      <vt:variant>
        <vt:lpwstr>https://archive.ics.uci.edu/ml/datasets/Adult</vt:lpwstr>
      </vt:variant>
      <vt:variant>
        <vt:lpwstr/>
      </vt:variant>
      <vt:variant>
        <vt:i4>4456472</vt:i4>
      </vt:variant>
      <vt:variant>
        <vt:i4>426</vt:i4>
      </vt:variant>
      <vt:variant>
        <vt:i4>0</vt:i4>
      </vt:variant>
      <vt:variant>
        <vt:i4>5</vt:i4>
      </vt:variant>
      <vt:variant>
        <vt:lpwstr>https://archive.ics.uci.edu/ml/datasets/Adult</vt:lpwstr>
      </vt:variant>
      <vt:variant>
        <vt:lpwstr/>
      </vt:variant>
      <vt:variant>
        <vt:i4>4456472</vt:i4>
      </vt:variant>
      <vt:variant>
        <vt:i4>423</vt:i4>
      </vt:variant>
      <vt:variant>
        <vt:i4>0</vt:i4>
      </vt:variant>
      <vt:variant>
        <vt:i4>5</vt:i4>
      </vt:variant>
      <vt:variant>
        <vt:lpwstr>https://archive.ics.uci.edu/ml/datasets/Adult</vt:lpwstr>
      </vt:variant>
      <vt:variant>
        <vt:lpwstr/>
      </vt:variant>
      <vt:variant>
        <vt:i4>4390918</vt:i4>
      </vt:variant>
      <vt:variant>
        <vt:i4>414</vt:i4>
      </vt:variant>
      <vt:variant>
        <vt:i4>0</vt:i4>
      </vt:variant>
      <vt:variant>
        <vt:i4>5</vt:i4>
      </vt:variant>
      <vt:variant>
        <vt:lpwstr>https://query.prod.cms.rt.microsoft.com/cms/api/am/binary/RE4t8QB</vt:lpwstr>
      </vt:variant>
      <vt:variant>
        <vt:lpwstr/>
      </vt:variant>
      <vt:variant>
        <vt:i4>1048592</vt:i4>
      </vt:variant>
      <vt:variant>
        <vt:i4>411</vt:i4>
      </vt:variant>
      <vt:variant>
        <vt:i4>0</vt:i4>
      </vt:variant>
      <vt:variant>
        <vt:i4>5</vt:i4>
      </vt:variant>
      <vt:variant>
        <vt:lpwstr>https://www.microsoft.com/en-us/research/publication/datasheets-for-datasets/</vt:lpwstr>
      </vt:variant>
      <vt:variant>
        <vt:lpwstr/>
      </vt:variant>
      <vt:variant>
        <vt:i4>4390978</vt:i4>
      </vt:variant>
      <vt:variant>
        <vt:i4>408</vt:i4>
      </vt:variant>
      <vt:variant>
        <vt:i4>0</vt:i4>
      </vt:variant>
      <vt:variant>
        <vt:i4>5</vt:i4>
      </vt:variant>
      <vt:variant>
        <vt:lpwstr>https://docs.microsoft.com/en-us/azure/machine-learning/how-to-configure-environment</vt:lpwstr>
      </vt:variant>
      <vt:variant>
        <vt:lpwstr>workspace</vt:lpwstr>
      </vt:variant>
      <vt:variant>
        <vt:i4>1966108</vt:i4>
      </vt:variant>
      <vt:variant>
        <vt:i4>405</vt:i4>
      </vt:variant>
      <vt:variant>
        <vt:i4>0</vt:i4>
      </vt:variant>
      <vt:variant>
        <vt:i4>5</vt:i4>
      </vt:variant>
      <vt:variant>
        <vt:lpwstr>https://docs.microsoft.com/en-us/azure/architecture/guide/responsible-innovation/</vt:lpwstr>
      </vt:variant>
      <vt:variant>
        <vt:lpwstr/>
      </vt:variant>
      <vt:variant>
        <vt:i4>4325386</vt:i4>
      </vt:variant>
      <vt:variant>
        <vt:i4>402</vt:i4>
      </vt:variant>
      <vt:variant>
        <vt:i4>0</vt:i4>
      </vt:variant>
      <vt:variant>
        <vt:i4>5</vt:i4>
      </vt:variant>
      <vt:variant>
        <vt:lpwstr>https://docs.microsoft.com/en-us/azure/architecture/guide/responsible-innovation/community-jury/</vt:lpwstr>
      </vt:variant>
      <vt:variant>
        <vt:lpwstr/>
      </vt:variant>
      <vt:variant>
        <vt:i4>1835089</vt:i4>
      </vt:variant>
      <vt:variant>
        <vt:i4>399</vt:i4>
      </vt:variant>
      <vt:variant>
        <vt:i4>0</vt:i4>
      </vt:variant>
      <vt:variant>
        <vt:i4>5</vt:i4>
      </vt:variant>
      <vt:variant>
        <vt:lpwstr>https://docs.microsoft.com/en-us/azure/architecture/guide/responsible-innovation/judgmentcall</vt:lpwstr>
      </vt:variant>
      <vt:variant>
        <vt:lpwstr/>
      </vt:variant>
      <vt:variant>
        <vt:i4>1769541</vt:i4>
      </vt:variant>
      <vt:variant>
        <vt:i4>381</vt:i4>
      </vt:variant>
      <vt:variant>
        <vt:i4>0</vt:i4>
      </vt:variant>
      <vt:variant>
        <vt:i4>5</vt:i4>
      </vt:variant>
      <vt:variant>
        <vt:lpwstr>http://www.cadtm.org/Chapter-4-The-socio-economic</vt:lpwstr>
      </vt:variant>
      <vt:variant>
        <vt:lpwstr/>
      </vt:variant>
      <vt:variant>
        <vt:i4>6029390</vt:i4>
      </vt:variant>
      <vt:variant>
        <vt:i4>378</vt:i4>
      </vt:variant>
      <vt:variant>
        <vt:i4>0</vt:i4>
      </vt:variant>
      <vt:variant>
        <vt:i4>5</vt:i4>
      </vt:variant>
      <vt:variant>
        <vt:lpwstr>https://garph.co.uk/IJARMSS/Dec2017/3.pdf</vt:lpwstr>
      </vt:variant>
      <vt:variant>
        <vt:lpwstr/>
      </vt:variant>
      <vt:variant>
        <vt:i4>1114142</vt:i4>
      </vt:variant>
      <vt:variant>
        <vt:i4>375</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372</vt:i4>
      </vt:variant>
      <vt:variant>
        <vt:i4>0</vt:i4>
      </vt:variant>
      <vt:variant>
        <vt:i4>5</vt:i4>
      </vt:variant>
      <vt:variant>
        <vt:lpwstr>https://archive.ics.uci.edu/ml/datasets/Adult</vt:lpwstr>
      </vt:variant>
      <vt:variant>
        <vt:lpwstr/>
      </vt:variant>
      <vt:variant>
        <vt:i4>7798901</vt:i4>
      </vt:variant>
      <vt:variant>
        <vt:i4>360</vt:i4>
      </vt:variant>
      <vt:variant>
        <vt:i4>0</vt:i4>
      </vt:variant>
      <vt:variant>
        <vt:i4>5</vt:i4>
      </vt:variant>
      <vt:variant>
        <vt:lpwstr>https://github.com/Microsoft/MLOps</vt:lpwstr>
      </vt:variant>
      <vt:variant>
        <vt:lpwstr/>
      </vt:variant>
      <vt:variant>
        <vt:i4>7077932</vt:i4>
      </vt:variant>
      <vt:variant>
        <vt:i4>357</vt:i4>
      </vt:variant>
      <vt:variant>
        <vt:i4>0</vt:i4>
      </vt:variant>
      <vt:variant>
        <vt:i4>5</vt:i4>
      </vt:variant>
      <vt:variant>
        <vt:lpwstr>https://docs.microsoft.com/en-us/azure/machine-learning/concept-model-management-and-deployment</vt:lpwstr>
      </vt:variant>
      <vt:variant>
        <vt:lpwstr/>
      </vt:variant>
      <vt:variant>
        <vt:i4>1704010</vt:i4>
      </vt:variant>
      <vt:variant>
        <vt:i4>354</vt:i4>
      </vt:variant>
      <vt:variant>
        <vt:i4>0</vt:i4>
      </vt:variant>
      <vt:variant>
        <vt:i4>5</vt:i4>
      </vt:variant>
      <vt:variant>
        <vt:lpwstr>https://docs.microsoft.com/en-us/azure/devops/pipelines/get-started/what-is-azure-pipelines?view=azure-devops</vt:lpwstr>
      </vt:variant>
      <vt:variant>
        <vt:lpwstr/>
      </vt:variant>
      <vt:variant>
        <vt:i4>458773</vt:i4>
      </vt:variant>
      <vt:variant>
        <vt:i4>321</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318</vt:i4>
      </vt:variant>
      <vt:variant>
        <vt:i4>0</vt:i4>
      </vt:variant>
      <vt:variant>
        <vt:i4>5</vt:i4>
      </vt:variant>
      <vt:variant>
        <vt:lpwstr>https://azure.microsoft.com/en-us/overview/future-of-cloud/</vt:lpwstr>
      </vt:variant>
      <vt:variant>
        <vt:lpwstr/>
      </vt:variant>
      <vt:variant>
        <vt:i4>7602276</vt:i4>
      </vt:variant>
      <vt:variant>
        <vt:i4>315</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312</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306</vt:i4>
      </vt:variant>
      <vt:variant>
        <vt:i4>0</vt:i4>
      </vt:variant>
      <vt:variant>
        <vt:i4>5</vt:i4>
      </vt:variant>
      <vt:variant>
        <vt:lpwstr>https://azure.microsoft.com/en-us/services/monitor/</vt:lpwstr>
      </vt:variant>
      <vt:variant>
        <vt:lpwstr>features</vt:lpwstr>
      </vt:variant>
      <vt:variant>
        <vt:i4>327688</vt:i4>
      </vt:variant>
      <vt:variant>
        <vt:i4>303</vt:i4>
      </vt:variant>
      <vt:variant>
        <vt:i4>0</vt:i4>
      </vt:variant>
      <vt:variant>
        <vt:i4>5</vt:i4>
      </vt:variant>
      <vt:variant>
        <vt:lpwstr>https://www.weave.works/technologies/gitops/</vt:lpwstr>
      </vt:variant>
      <vt:variant>
        <vt:lpwstr/>
      </vt:variant>
      <vt:variant>
        <vt:i4>1769544</vt:i4>
      </vt:variant>
      <vt:variant>
        <vt:i4>300</vt:i4>
      </vt:variant>
      <vt:variant>
        <vt:i4>0</vt:i4>
      </vt:variant>
      <vt:variant>
        <vt:i4>5</vt:i4>
      </vt:variant>
      <vt:variant>
        <vt:lpwstr>https://docs.microsoft.com/en-us/azure/governance/policy/overview</vt:lpwstr>
      </vt:variant>
      <vt:variant>
        <vt:lpwstr/>
      </vt:variant>
      <vt:variant>
        <vt:i4>4521986</vt:i4>
      </vt:variant>
      <vt:variant>
        <vt:i4>297</vt:i4>
      </vt:variant>
      <vt:variant>
        <vt:i4>0</vt:i4>
      </vt:variant>
      <vt:variant>
        <vt:i4>5</vt:i4>
      </vt:variant>
      <vt:variant>
        <vt:lpwstr>https://helm.sh/</vt:lpwstr>
      </vt:variant>
      <vt:variant>
        <vt:lpwstr/>
      </vt:variant>
      <vt:variant>
        <vt:i4>1966165</vt:i4>
      </vt:variant>
      <vt:variant>
        <vt:i4>294</vt:i4>
      </vt:variant>
      <vt:variant>
        <vt:i4>0</vt:i4>
      </vt:variant>
      <vt:variant>
        <vt:i4>5</vt:i4>
      </vt:variant>
      <vt:variant>
        <vt:lpwstr>https://azure.microsoft.com/en-us/services/openshift/</vt:lpwstr>
      </vt:variant>
      <vt:variant>
        <vt:lpwstr>overview</vt:lpwstr>
      </vt:variant>
      <vt:variant>
        <vt:i4>131156</vt:i4>
      </vt:variant>
      <vt:variant>
        <vt:i4>291</vt:i4>
      </vt:variant>
      <vt:variant>
        <vt:i4>0</vt:i4>
      </vt:variant>
      <vt:variant>
        <vt:i4>5</vt:i4>
      </vt:variant>
      <vt:variant>
        <vt:lpwstr>https://azure.microsoft.com/en-us/services/devops/pipelines/</vt:lpwstr>
      </vt:variant>
      <vt:variant>
        <vt:lpwstr/>
      </vt:variant>
      <vt:variant>
        <vt:i4>3801149</vt:i4>
      </vt:variant>
      <vt:variant>
        <vt:i4>279</vt:i4>
      </vt:variant>
      <vt:variant>
        <vt:i4>0</vt:i4>
      </vt:variant>
      <vt:variant>
        <vt:i4>5</vt:i4>
      </vt:variant>
      <vt:variant>
        <vt:lpwstr>https://azure.microsoft.com/en-us/blog/announcing-cncf/</vt:lpwstr>
      </vt:variant>
      <vt:variant>
        <vt:lpwstr/>
      </vt:variant>
      <vt:variant>
        <vt:i4>8126525</vt:i4>
      </vt:variant>
      <vt:variant>
        <vt:i4>276</vt:i4>
      </vt:variant>
      <vt:variant>
        <vt:i4>0</vt:i4>
      </vt:variant>
      <vt:variant>
        <vt:i4>5</vt:i4>
      </vt:variant>
      <vt:variant>
        <vt:lpwstr>https://azure.microsoft.com/en-us/overview/cloudnative/</vt:lpwstr>
      </vt:variant>
      <vt:variant>
        <vt:lpwstr/>
      </vt:variant>
      <vt:variant>
        <vt:i4>6160464</vt:i4>
      </vt:variant>
      <vt:variant>
        <vt:i4>273</vt:i4>
      </vt:variant>
      <vt:variant>
        <vt:i4>0</vt:i4>
      </vt:variant>
      <vt:variant>
        <vt:i4>5</vt:i4>
      </vt:variant>
      <vt:variant>
        <vt:lpwstr>https://12factor.net/</vt:lpwstr>
      </vt:variant>
      <vt:variant>
        <vt:lpwstr/>
      </vt:variant>
      <vt:variant>
        <vt:i4>6291532</vt:i4>
      </vt:variant>
      <vt:variant>
        <vt:i4>270</vt:i4>
      </vt:variant>
      <vt:variant>
        <vt:i4>0</vt:i4>
      </vt:variant>
      <vt:variant>
        <vt:i4>5</vt:i4>
      </vt:variant>
      <vt:variant>
        <vt:lpwstr>https://www.cncf.io/wp-content/uploads/2020/12/CNCF_Survey_Report_2020.pdf</vt:lpwstr>
      </vt:variant>
      <vt:variant>
        <vt:lpwstr/>
      </vt:variant>
      <vt:variant>
        <vt:i4>3735587</vt:i4>
      </vt:variant>
      <vt:variant>
        <vt:i4>267</vt:i4>
      </vt:variant>
      <vt:variant>
        <vt:i4>0</vt:i4>
      </vt:variant>
      <vt:variant>
        <vt:i4>5</vt:i4>
      </vt:variant>
      <vt:variant>
        <vt:lpwstr>https://github.com/cncf/toc/blob/main/DEFINITION.md</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4259849</vt:i4>
      </vt:variant>
      <vt:variant>
        <vt:i4>261</vt:i4>
      </vt:variant>
      <vt:variant>
        <vt:i4>0</vt:i4>
      </vt:variant>
      <vt:variant>
        <vt:i4>5</vt:i4>
      </vt:variant>
      <vt:variant>
        <vt:lpwstr>https://docs.microsoft.com/en-us/sql/azure-data-studio/notebooks/notebooks-guidance?view=sql-server-ver15</vt:lpwstr>
      </vt:variant>
      <vt:variant>
        <vt:lpwstr/>
      </vt:variant>
      <vt:variant>
        <vt:i4>7798818</vt:i4>
      </vt:variant>
      <vt:variant>
        <vt:i4>258</vt:i4>
      </vt:variant>
      <vt:variant>
        <vt:i4>0</vt:i4>
      </vt:variant>
      <vt:variant>
        <vt:i4>5</vt:i4>
      </vt:variant>
      <vt:variant>
        <vt:lpwstr>https://github.com/alazraq/responsible-ai-lifecycle.git</vt:lpwstr>
      </vt:variant>
      <vt:variant>
        <vt:lpwstr/>
      </vt:variant>
      <vt:variant>
        <vt:i4>7798818</vt:i4>
      </vt:variant>
      <vt:variant>
        <vt:i4>255</vt:i4>
      </vt:variant>
      <vt:variant>
        <vt:i4>0</vt:i4>
      </vt:variant>
      <vt:variant>
        <vt:i4>5</vt:i4>
      </vt:variant>
      <vt:variant>
        <vt:lpwstr>https://github.com/alazraq/responsible-ai-lifecycle.git</vt:lpwstr>
      </vt:variant>
      <vt:variant>
        <vt:lpwstr/>
      </vt:variant>
      <vt:variant>
        <vt:i4>589916</vt:i4>
      </vt:variant>
      <vt:variant>
        <vt:i4>252</vt:i4>
      </vt:variant>
      <vt:variant>
        <vt:i4>0</vt:i4>
      </vt:variant>
      <vt:variant>
        <vt:i4>5</vt:i4>
      </vt:variant>
      <vt:variant>
        <vt:lpwstr>https://github.com/git-for-windows/git/releases/download/v2.25.0.windows.1/Git-2.25.0-64-bit.exe</vt:lpwstr>
      </vt:variant>
      <vt:variant>
        <vt:lpwstr/>
      </vt:variant>
      <vt:variant>
        <vt:i4>983115</vt:i4>
      </vt:variant>
      <vt:variant>
        <vt:i4>249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3145760</vt:i4>
      </vt:variant>
      <vt:variant>
        <vt:i4>246</vt:i4>
      </vt:variant>
      <vt:variant>
        <vt:i4>0</vt:i4>
      </vt:variant>
      <vt:variant>
        <vt:i4>5</vt:i4>
      </vt:variant>
      <vt:variant>
        <vt:lpwstr>https://github.com/alazraq/responsible-ai-lifecycle</vt:lpwstr>
      </vt:variant>
      <vt:variant>
        <vt:lpwstr/>
      </vt:variant>
      <vt:variant>
        <vt:i4>3604604</vt:i4>
      </vt:variant>
      <vt:variant>
        <vt:i4>243</vt:i4>
      </vt:variant>
      <vt:variant>
        <vt:i4>0</vt:i4>
      </vt:variant>
      <vt:variant>
        <vt:i4>5</vt:i4>
      </vt:variant>
      <vt:variant>
        <vt:lpwstr>https://central.github.com/deployments/desktop/desktop/latest/win32</vt:lpwstr>
      </vt:variant>
      <vt:variant>
        <vt:lpwstr/>
      </vt:variant>
      <vt:variant>
        <vt:i4>2883617</vt:i4>
      </vt:variant>
      <vt:variant>
        <vt:i4>240</vt:i4>
      </vt:variant>
      <vt:variant>
        <vt:i4>0</vt:i4>
      </vt:variant>
      <vt:variant>
        <vt:i4>5</vt:i4>
      </vt:variant>
      <vt:variant>
        <vt:lpwstr>https://azure.microsoft.com/en-us/services/developer-tools/data-studio/</vt:lpwstr>
      </vt:variant>
      <vt:variant>
        <vt:lpwstr>overview</vt:lpwstr>
      </vt:variant>
      <vt:variant>
        <vt:i4>7274576</vt:i4>
      </vt:variant>
      <vt:variant>
        <vt:i4>237</vt:i4>
      </vt:variant>
      <vt:variant>
        <vt:i4>0</vt:i4>
      </vt:variant>
      <vt:variant>
        <vt:i4>5</vt:i4>
      </vt:variant>
      <vt:variant>
        <vt:lpwstr>https://github.com/alazraq/responsible-ai-lifecycle/blob/main/responsible_ai_lifecycle_walkthrough.ipynb</vt:lpwstr>
      </vt:variant>
      <vt:variant>
        <vt:lpwstr/>
      </vt:variant>
      <vt:variant>
        <vt:i4>3145760</vt:i4>
      </vt:variant>
      <vt:variant>
        <vt:i4>234</vt:i4>
      </vt:variant>
      <vt:variant>
        <vt:i4>0</vt:i4>
      </vt:variant>
      <vt:variant>
        <vt:i4>5</vt:i4>
      </vt:variant>
      <vt:variant>
        <vt:lpwstr>https://github.com/alazraq/responsible-ai-lifecycle</vt:lpwstr>
      </vt:variant>
      <vt:variant>
        <vt:lpwstr/>
      </vt:variant>
      <vt:variant>
        <vt:i4>2490402</vt:i4>
      </vt:variant>
      <vt:variant>
        <vt:i4>231</vt:i4>
      </vt:variant>
      <vt:variant>
        <vt:i4>0</vt:i4>
      </vt:variant>
      <vt:variant>
        <vt:i4>5</vt:i4>
      </vt:variant>
      <vt:variant>
        <vt:lpwstr>https://docs.microsoft.com/en-us/azure/machine-learning/how-to-manage-workspace?tabs=python</vt:lpwstr>
      </vt:variant>
      <vt:variant>
        <vt:lpwstr/>
      </vt:variant>
      <vt:variant>
        <vt:i4>4194374</vt:i4>
      </vt:variant>
      <vt:variant>
        <vt:i4>228</vt:i4>
      </vt:variant>
      <vt:variant>
        <vt:i4>0</vt:i4>
      </vt:variant>
      <vt:variant>
        <vt:i4>5</vt:i4>
      </vt:variant>
      <vt:variant>
        <vt:lpwstr>https://azure.microsoft.com/free/</vt:lpwstr>
      </vt:variant>
      <vt:variant>
        <vt:lpwstr/>
      </vt:variant>
      <vt:variant>
        <vt:i4>4063340</vt:i4>
      </vt:variant>
      <vt:variant>
        <vt:i4>225</vt:i4>
      </vt:variant>
      <vt:variant>
        <vt:i4>0</vt:i4>
      </vt:variant>
      <vt:variant>
        <vt:i4>5</vt:i4>
      </vt:variant>
      <vt:variant>
        <vt:lpwstr>https://www.microsoft.com/en-us/ai/responsible-ai-resources</vt:lpwstr>
      </vt:variant>
      <vt:variant>
        <vt:lpwstr/>
      </vt:variant>
      <vt:variant>
        <vt:i4>4390929</vt:i4>
      </vt:variant>
      <vt:variant>
        <vt:i4>222</vt:i4>
      </vt:variant>
      <vt:variant>
        <vt:i4>0</vt:i4>
      </vt:variant>
      <vt:variant>
        <vt:i4>5</vt:i4>
      </vt:variant>
      <vt:variant>
        <vt:lpwstr>https://aka.ms/RAI-starter-guides</vt:lpwstr>
      </vt:variant>
      <vt:variant>
        <vt:lpwstr/>
      </vt:variant>
      <vt:variant>
        <vt:i4>3211390</vt:i4>
      </vt:variant>
      <vt:variant>
        <vt:i4>216</vt:i4>
      </vt:variant>
      <vt:variant>
        <vt:i4>0</vt:i4>
      </vt:variant>
      <vt:variant>
        <vt:i4>5</vt:i4>
      </vt:variant>
      <vt:variant>
        <vt:lpwstr>https://azure.microsoft.com/en-us/services/container-registry/</vt:lpwstr>
      </vt:variant>
      <vt:variant>
        <vt:lpwstr>overview</vt:lpwstr>
      </vt:variant>
      <vt:variant>
        <vt:i4>7536689</vt:i4>
      </vt:variant>
      <vt:variant>
        <vt:i4>213</vt:i4>
      </vt:variant>
      <vt:variant>
        <vt:i4>0</vt:i4>
      </vt:variant>
      <vt:variant>
        <vt:i4>5</vt:i4>
      </vt:variant>
      <vt:variant>
        <vt:lpwstr>https://azure.microsoft.com/en-us/services/kubernetes-service/</vt:lpwstr>
      </vt:variant>
      <vt:variant>
        <vt:lpwstr>overview</vt:lpwstr>
      </vt:variant>
      <vt:variant>
        <vt:i4>6357102</vt:i4>
      </vt:variant>
      <vt:variant>
        <vt:i4>210</vt:i4>
      </vt:variant>
      <vt:variant>
        <vt:i4>0</vt:i4>
      </vt:variant>
      <vt:variant>
        <vt:i4>5</vt:i4>
      </vt:variant>
      <vt:variant>
        <vt:lpwstr>https://azure.microsoft.com/en-us/services/container-instances/</vt:lpwstr>
      </vt:variant>
      <vt:variant>
        <vt:lpwstr>overview</vt:lpwstr>
      </vt:variant>
      <vt:variant>
        <vt:i4>131080</vt:i4>
      </vt:variant>
      <vt:variant>
        <vt:i4>207</vt:i4>
      </vt:variant>
      <vt:variant>
        <vt:i4>0</vt:i4>
      </vt:variant>
      <vt:variant>
        <vt:i4>5</vt:i4>
      </vt:variant>
      <vt:variant>
        <vt:lpwstr>https://azure.microsoft.com/en-us/services/machine-learning/</vt:lpwstr>
      </vt:variant>
      <vt:variant>
        <vt:lpwstr>product-overview</vt:lpwstr>
      </vt:variant>
      <vt:variant>
        <vt:i4>4194319</vt:i4>
      </vt:variant>
      <vt:variant>
        <vt:i4>204</vt:i4>
      </vt:variant>
      <vt:variant>
        <vt:i4>0</vt:i4>
      </vt:variant>
      <vt:variant>
        <vt:i4>5</vt:i4>
      </vt:variant>
      <vt:variant>
        <vt:lpwstr>https://azure.microsoft.com/en-us/services/machine-learning/</vt:lpwstr>
      </vt:variant>
      <vt:variant>
        <vt:lpwstr/>
      </vt:variant>
      <vt:variant>
        <vt:i4>131080</vt:i4>
      </vt:variant>
      <vt:variant>
        <vt:i4>201</vt:i4>
      </vt:variant>
      <vt:variant>
        <vt:i4>0</vt:i4>
      </vt:variant>
      <vt:variant>
        <vt:i4>5</vt:i4>
      </vt:variant>
      <vt:variant>
        <vt:lpwstr>https://azure.microsoft.com/en-us/services/machine-learning/</vt:lpwstr>
      </vt:variant>
      <vt:variant>
        <vt:lpwstr>product-overview</vt:lpwstr>
      </vt:variant>
      <vt:variant>
        <vt:i4>5439554</vt:i4>
      </vt:variant>
      <vt:variant>
        <vt:i4>198</vt:i4>
      </vt:variant>
      <vt:variant>
        <vt:i4>0</vt:i4>
      </vt:variant>
      <vt:variant>
        <vt:i4>5</vt:i4>
      </vt:variant>
      <vt:variant>
        <vt:lpwstr>https://azure.microsoft.com/en-us/solutions/confidential-compute/</vt:lpwstr>
      </vt:variant>
      <vt:variant>
        <vt:lpwstr>overview</vt:lpwstr>
      </vt:variant>
      <vt:variant>
        <vt:i4>8126569</vt:i4>
      </vt:variant>
      <vt:variant>
        <vt:i4>195</vt:i4>
      </vt:variant>
      <vt:variant>
        <vt:i4>0</vt:i4>
      </vt:variant>
      <vt:variant>
        <vt:i4>5</vt:i4>
      </vt:variant>
      <vt:variant>
        <vt:lpwstr>https://azure.microsoft.com/en-us/overview/what-is-devops/</vt:lpwstr>
      </vt:variant>
      <vt:variant>
        <vt:lpwstr/>
      </vt:variant>
      <vt:variant>
        <vt:i4>8126525</vt:i4>
      </vt:variant>
      <vt:variant>
        <vt:i4>192</vt:i4>
      </vt:variant>
      <vt:variant>
        <vt:i4>0</vt:i4>
      </vt:variant>
      <vt:variant>
        <vt:i4>5</vt:i4>
      </vt:variant>
      <vt:variant>
        <vt:lpwstr>https://azure.microsoft.com/en-us/overview/cloudnative/</vt:lpwstr>
      </vt:variant>
      <vt:variant>
        <vt:lpwstr/>
      </vt:variant>
      <vt:variant>
        <vt:i4>6357115</vt:i4>
      </vt:variant>
      <vt:variant>
        <vt:i4>186</vt:i4>
      </vt:variant>
      <vt:variant>
        <vt:i4>0</vt:i4>
      </vt:variant>
      <vt:variant>
        <vt:i4>5</vt:i4>
      </vt:variant>
      <vt:variant>
        <vt:lpwstr>https://azure.microsoft.com/en-us/solutions/devsecops/</vt:lpwstr>
      </vt:variant>
      <vt:variant>
        <vt:lpwstr>overview</vt:lpwstr>
      </vt:variant>
      <vt:variant>
        <vt:i4>8126525</vt:i4>
      </vt:variant>
      <vt:variant>
        <vt:i4>183</vt:i4>
      </vt:variant>
      <vt:variant>
        <vt:i4>0</vt:i4>
      </vt:variant>
      <vt:variant>
        <vt:i4>5</vt:i4>
      </vt:variant>
      <vt:variant>
        <vt:lpwstr>https://azure.microsoft.com/en-us/overview/cloudnative/</vt:lpwstr>
      </vt:variant>
      <vt:variant>
        <vt:lpwstr/>
      </vt:variant>
      <vt:variant>
        <vt:i4>4390929</vt:i4>
      </vt:variant>
      <vt:variant>
        <vt:i4>180</vt:i4>
      </vt:variant>
      <vt:variant>
        <vt:i4>0</vt:i4>
      </vt:variant>
      <vt:variant>
        <vt:i4>5</vt:i4>
      </vt:variant>
      <vt:variant>
        <vt:lpwstr>https://aka.ms/RAI-starter-guides</vt:lpwstr>
      </vt:variant>
      <vt:variant>
        <vt:lpwstr/>
      </vt:variant>
      <vt:variant>
        <vt:i4>1441855</vt:i4>
      </vt:variant>
      <vt:variant>
        <vt:i4>170</vt:i4>
      </vt:variant>
      <vt:variant>
        <vt:i4>0</vt:i4>
      </vt:variant>
      <vt:variant>
        <vt:i4>5</vt:i4>
      </vt:variant>
      <vt:variant>
        <vt:lpwstr/>
      </vt:variant>
      <vt:variant>
        <vt:lpwstr>_Toc83718685</vt:lpwstr>
      </vt:variant>
      <vt:variant>
        <vt:i4>1507391</vt:i4>
      </vt:variant>
      <vt:variant>
        <vt:i4>164</vt:i4>
      </vt:variant>
      <vt:variant>
        <vt:i4>0</vt:i4>
      </vt:variant>
      <vt:variant>
        <vt:i4>5</vt:i4>
      </vt:variant>
      <vt:variant>
        <vt:lpwstr/>
      </vt:variant>
      <vt:variant>
        <vt:lpwstr>_Toc83718684</vt:lpwstr>
      </vt:variant>
      <vt:variant>
        <vt:i4>1048639</vt:i4>
      </vt:variant>
      <vt:variant>
        <vt:i4>158</vt:i4>
      </vt:variant>
      <vt:variant>
        <vt:i4>0</vt:i4>
      </vt:variant>
      <vt:variant>
        <vt:i4>5</vt:i4>
      </vt:variant>
      <vt:variant>
        <vt:lpwstr/>
      </vt:variant>
      <vt:variant>
        <vt:lpwstr>_Toc83718683</vt:lpwstr>
      </vt:variant>
      <vt:variant>
        <vt:i4>1114175</vt:i4>
      </vt:variant>
      <vt:variant>
        <vt:i4>152</vt:i4>
      </vt:variant>
      <vt:variant>
        <vt:i4>0</vt:i4>
      </vt:variant>
      <vt:variant>
        <vt:i4>5</vt:i4>
      </vt:variant>
      <vt:variant>
        <vt:lpwstr/>
      </vt:variant>
      <vt:variant>
        <vt:lpwstr>_Toc83718682</vt:lpwstr>
      </vt:variant>
      <vt:variant>
        <vt:i4>1179711</vt:i4>
      </vt:variant>
      <vt:variant>
        <vt:i4>146</vt:i4>
      </vt:variant>
      <vt:variant>
        <vt:i4>0</vt:i4>
      </vt:variant>
      <vt:variant>
        <vt:i4>5</vt:i4>
      </vt:variant>
      <vt:variant>
        <vt:lpwstr/>
      </vt:variant>
      <vt:variant>
        <vt:lpwstr>_Toc83718681</vt:lpwstr>
      </vt:variant>
      <vt:variant>
        <vt:i4>1245247</vt:i4>
      </vt:variant>
      <vt:variant>
        <vt:i4>140</vt:i4>
      </vt:variant>
      <vt:variant>
        <vt:i4>0</vt:i4>
      </vt:variant>
      <vt:variant>
        <vt:i4>5</vt:i4>
      </vt:variant>
      <vt:variant>
        <vt:lpwstr/>
      </vt:variant>
      <vt:variant>
        <vt:lpwstr>_Toc83718680</vt:lpwstr>
      </vt:variant>
      <vt:variant>
        <vt:i4>1703984</vt:i4>
      </vt:variant>
      <vt:variant>
        <vt:i4>134</vt:i4>
      </vt:variant>
      <vt:variant>
        <vt:i4>0</vt:i4>
      </vt:variant>
      <vt:variant>
        <vt:i4>5</vt:i4>
      </vt:variant>
      <vt:variant>
        <vt:lpwstr/>
      </vt:variant>
      <vt:variant>
        <vt:lpwstr>_Toc83718679</vt:lpwstr>
      </vt:variant>
      <vt:variant>
        <vt:i4>1769520</vt:i4>
      </vt:variant>
      <vt:variant>
        <vt:i4>128</vt:i4>
      </vt:variant>
      <vt:variant>
        <vt:i4>0</vt:i4>
      </vt:variant>
      <vt:variant>
        <vt:i4>5</vt:i4>
      </vt:variant>
      <vt:variant>
        <vt:lpwstr/>
      </vt:variant>
      <vt:variant>
        <vt:lpwstr>_Toc83718678</vt:lpwstr>
      </vt:variant>
      <vt:variant>
        <vt:i4>1310768</vt:i4>
      </vt:variant>
      <vt:variant>
        <vt:i4>122</vt:i4>
      </vt:variant>
      <vt:variant>
        <vt:i4>0</vt:i4>
      </vt:variant>
      <vt:variant>
        <vt:i4>5</vt:i4>
      </vt:variant>
      <vt:variant>
        <vt:lpwstr/>
      </vt:variant>
      <vt:variant>
        <vt:lpwstr>_Toc83718677</vt:lpwstr>
      </vt:variant>
      <vt:variant>
        <vt:i4>1376304</vt:i4>
      </vt:variant>
      <vt:variant>
        <vt:i4>116</vt:i4>
      </vt:variant>
      <vt:variant>
        <vt:i4>0</vt:i4>
      </vt:variant>
      <vt:variant>
        <vt:i4>5</vt:i4>
      </vt:variant>
      <vt:variant>
        <vt:lpwstr/>
      </vt:variant>
      <vt:variant>
        <vt:lpwstr>_Toc83718676</vt:lpwstr>
      </vt:variant>
      <vt:variant>
        <vt:i4>1441840</vt:i4>
      </vt:variant>
      <vt:variant>
        <vt:i4>110</vt:i4>
      </vt:variant>
      <vt:variant>
        <vt:i4>0</vt:i4>
      </vt:variant>
      <vt:variant>
        <vt:i4>5</vt:i4>
      </vt:variant>
      <vt:variant>
        <vt:lpwstr/>
      </vt:variant>
      <vt:variant>
        <vt:lpwstr>_Toc83718675</vt:lpwstr>
      </vt:variant>
      <vt:variant>
        <vt:i4>1507376</vt:i4>
      </vt:variant>
      <vt:variant>
        <vt:i4>104</vt:i4>
      </vt:variant>
      <vt:variant>
        <vt:i4>0</vt:i4>
      </vt:variant>
      <vt:variant>
        <vt:i4>5</vt:i4>
      </vt:variant>
      <vt:variant>
        <vt:lpwstr/>
      </vt:variant>
      <vt:variant>
        <vt:lpwstr>_Toc83718674</vt:lpwstr>
      </vt:variant>
      <vt:variant>
        <vt:i4>1048624</vt:i4>
      </vt:variant>
      <vt:variant>
        <vt:i4>98</vt:i4>
      </vt:variant>
      <vt:variant>
        <vt:i4>0</vt:i4>
      </vt:variant>
      <vt:variant>
        <vt:i4>5</vt:i4>
      </vt:variant>
      <vt:variant>
        <vt:lpwstr/>
      </vt:variant>
      <vt:variant>
        <vt:lpwstr>_Toc83718673</vt:lpwstr>
      </vt:variant>
      <vt:variant>
        <vt:i4>1114160</vt:i4>
      </vt:variant>
      <vt:variant>
        <vt:i4>92</vt:i4>
      </vt:variant>
      <vt:variant>
        <vt:i4>0</vt:i4>
      </vt:variant>
      <vt:variant>
        <vt:i4>5</vt:i4>
      </vt:variant>
      <vt:variant>
        <vt:lpwstr/>
      </vt:variant>
      <vt:variant>
        <vt:lpwstr>_Toc83718672</vt:lpwstr>
      </vt:variant>
      <vt:variant>
        <vt:i4>1179696</vt:i4>
      </vt:variant>
      <vt:variant>
        <vt:i4>86</vt:i4>
      </vt:variant>
      <vt:variant>
        <vt:i4>0</vt:i4>
      </vt:variant>
      <vt:variant>
        <vt:i4>5</vt:i4>
      </vt:variant>
      <vt:variant>
        <vt:lpwstr/>
      </vt:variant>
      <vt:variant>
        <vt:lpwstr>_Toc83718671</vt:lpwstr>
      </vt:variant>
      <vt:variant>
        <vt:i4>1245232</vt:i4>
      </vt:variant>
      <vt:variant>
        <vt:i4>80</vt:i4>
      </vt:variant>
      <vt:variant>
        <vt:i4>0</vt:i4>
      </vt:variant>
      <vt:variant>
        <vt:i4>5</vt:i4>
      </vt:variant>
      <vt:variant>
        <vt:lpwstr/>
      </vt:variant>
      <vt:variant>
        <vt:lpwstr>_Toc83718670</vt:lpwstr>
      </vt:variant>
      <vt:variant>
        <vt:i4>1703985</vt:i4>
      </vt:variant>
      <vt:variant>
        <vt:i4>74</vt:i4>
      </vt:variant>
      <vt:variant>
        <vt:i4>0</vt:i4>
      </vt:variant>
      <vt:variant>
        <vt:i4>5</vt:i4>
      </vt:variant>
      <vt:variant>
        <vt:lpwstr/>
      </vt:variant>
      <vt:variant>
        <vt:lpwstr>_Toc83718669</vt:lpwstr>
      </vt:variant>
      <vt:variant>
        <vt:i4>1769521</vt:i4>
      </vt:variant>
      <vt:variant>
        <vt:i4>68</vt:i4>
      </vt:variant>
      <vt:variant>
        <vt:i4>0</vt:i4>
      </vt:variant>
      <vt:variant>
        <vt:i4>5</vt:i4>
      </vt:variant>
      <vt:variant>
        <vt:lpwstr/>
      </vt:variant>
      <vt:variant>
        <vt:lpwstr>_Toc83718668</vt:lpwstr>
      </vt:variant>
      <vt:variant>
        <vt:i4>1310769</vt:i4>
      </vt:variant>
      <vt:variant>
        <vt:i4>62</vt:i4>
      </vt:variant>
      <vt:variant>
        <vt:i4>0</vt:i4>
      </vt:variant>
      <vt:variant>
        <vt:i4>5</vt:i4>
      </vt:variant>
      <vt:variant>
        <vt:lpwstr/>
      </vt:variant>
      <vt:variant>
        <vt:lpwstr>_Toc83718667</vt:lpwstr>
      </vt:variant>
      <vt:variant>
        <vt:i4>1376305</vt:i4>
      </vt:variant>
      <vt:variant>
        <vt:i4>56</vt:i4>
      </vt:variant>
      <vt:variant>
        <vt:i4>0</vt:i4>
      </vt:variant>
      <vt:variant>
        <vt:i4>5</vt:i4>
      </vt:variant>
      <vt:variant>
        <vt:lpwstr/>
      </vt:variant>
      <vt:variant>
        <vt:lpwstr>_Toc83718666</vt:lpwstr>
      </vt:variant>
      <vt:variant>
        <vt:i4>1441841</vt:i4>
      </vt:variant>
      <vt:variant>
        <vt:i4>50</vt:i4>
      </vt:variant>
      <vt:variant>
        <vt:i4>0</vt:i4>
      </vt:variant>
      <vt:variant>
        <vt:i4>5</vt:i4>
      </vt:variant>
      <vt:variant>
        <vt:lpwstr/>
      </vt:variant>
      <vt:variant>
        <vt:lpwstr>_Toc83718665</vt:lpwstr>
      </vt:variant>
      <vt:variant>
        <vt:i4>1507377</vt:i4>
      </vt:variant>
      <vt:variant>
        <vt:i4>44</vt:i4>
      </vt:variant>
      <vt:variant>
        <vt:i4>0</vt:i4>
      </vt:variant>
      <vt:variant>
        <vt:i4>5</vt:i4>
      </vt:variant>
      <vt:variant>
        <vt:lpwstr/>
      </vt:variant>
      <vt:variant>
        <vt:lpwstr>_Toc83718664</vt:lpwstr>
      </vt:variant>
      <vt:variant>
        <vt:i4>1048625</vt:i4>
      </vt:variant>
      <vt:variant>
        <vt:i4>38</vt:i4>
      </vt:variant>
      <vt:variant>
        <vt:i4>0</vt:i4>
      </vt:variant>
      <vt:variant>
        <vt:i4>5</vt:i4>
      </vt:variant>
      <vt:variant>
        <vt:lpwstr/>
      </vt:variant>
      <vt:variant>
        <vt:lpwstr>_Toc83718663</vt:lpwstr>
      </vt:variant>
      <vt:variant>
        <vt:i4>1114161</vt:i4>
      </vt:variant>
      <vt:variant>
        <vt:i4>32</vt:i4>
      </vt:variant>
      <vt:variant>
        <vt:i4>0</vt:i4>
      </vt:variant>
      <vt:variant>
        <vt:i4>5</vt:i4>
      </vt:variant>
      <vt:variant>
        <vt:lpwstr/>
      </vt:variant>
      <vt:variant>
        <vt:lpwstr>_Toc83718662</vt:lpwstr>
      </vt:variant>
      <vt:variant>
        <vt:i4>1179697</vt:i4>
      </vt:variant>
      <vt:variant>
        <vt:i4>26</vt:i4>
      </vt:variant>
      <vt:variant>
        <vt:i4>0</vt:i4>
      </vt:variant>
      <vt:variant>
        <vt:i4>5</vt:i4>
      </vt:variant>
      <vt:variant>
        <vt:lpwstr/>
      </vt:variant>
      <vt:variant>
        <vt:lpwstr>_Toc83718661</vt:lpwstr>
      </vt:variant>
      <vt:variant>
        <vt:i4>1245233</vt:i4>
      </vt:variant>
      <vt:variant>
        <vt:i4>20</vt:i4>
      </vt:variant>
      <vt:variant>
        <vt:i4>0</vt:i4>
      </vt:variant>
      <vt:variant>
        <vt:i4>5</vt:i4>
      </vt:variant>
      <vt:variant>
        <vt:lpwstr/>
      </vt:variant>
      <vt:variant>
        <vt:lpwstr>_Toc83718660</vt:lpwstr>
      </vt:variant>
      <vt:variant>
        <vt:i4>1703986</vt:i4>
      </vt:variant>
      <vt:variant>
        <vt:i4>14</vt:i4>
      </vt:variant>
      <vt:variant>
        <vt:i4>0</vt:i4>
      </vt:variant>
      <vt:variant>
        <vt:i4>5</vt:i4>
      </vt:variant>
      <vt:variant>
        <vt:lpwstr/>
      </vt:variant>
      <vt:variant>
        <vt:lpwstr>_Toc83718659</vt:lpwstr>
      </vt:variant>
      <vt:variant>
        <vt:i4>1769522</vt:i4>
      </vt:variant>
      <vt:variant>
        <vt:i4>8</vt:i4>
      </vt:variant>
      <vt:variant>
        <vt:i4>0</vt:i4>
      </vt:variant>
      <vt:variant>
        <vt:i4>5</vt:i4>
      </vt:variant>
      <vt:variant>
        <vt:lpwstr/>
      </vt:variant>
      <vt:variant>
        <vt:lpwstr>_Toc83718658</vt:lpwstr>
      </vt:variant>
      <vt:variant>
        <vt:i4>1310770</vt:i4>
      </vt:variant>
      <vt:variant>
        <vt:i4>2</vt:i4>
      </vt:variant>
      <vt:variant>
        <vt:i4>0</vt:i4>
      </vt:variant>
      <vt:variant>
        <vt:i4>5</vt:i4>
      </vt:variant>
      <vt:variant>
        <vt:lpwstr/>
      </vt:variant>
      <vt:variant>
        <vt:lpwstr>_Toc83718657</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Implementing a Responsible AI Lifecycle for MLOps processes</dc:title>
  <dc:subject/>
  <dc:creator/>
  <cp:keywords>Reponsible AI, MLOps, DevOps, cloud native</cp:keywords>
  <dc:description/>
  <cp:lastModifiedBy>Philippe Beraud</cp:lastModifiedBy>
  <cp:revision>57</cp:revision>
  <cp:lastPrinted>2021-09-28T08:58:00Z</cp:lastPrinted>
  <dcterms:created xsi:type="dcterms:W3CDTF">2021-09-28T08:51:00Z</dcterms:created>
  <dcterms:modified xsi:type="dcterms:W3CDTF">2022-09-15T09:03:00Z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